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2AFEA" w14:textId="6432DE1B" w:rsidR="002F4EAF" w:rsidRPr="003545C8" w:rsidRDefault="008B1DEE">
      <w:pPr>
        <w:spacing w:after="0" w:line="168" w:lineRule="auto"/>
        <w:jc w:val="center"/>
        <w:rPr>
          <w:b/>
          <w:color w:val="00B0F0"/>
          <w:sz w:val="44"/>
          <w:szCs w:val="32"/>
          <w:lang w:val="es-MX"/>
        </w:rPr>
      </w:pPr>
      <w:r w:rsidRPr="009B238E">
        <w:rPr>
          <w:rFonts w:ascii="Segoe UI Symbol" w:hAnsi="Segoe UI Symbol" w:cs="Segoe UI Symbol"/>
          <w:b/>
          <w:bCs/>
          <w:color w:val="0070C0"/>
          <w:sz w:val="52"/>
          <w:szCs w:val="200"/>
        </w:rPr>
        <w:t>⬨</w:t>
      </w:r>
      <w:r w:rsidR="007304A5" w:rsidRPr="00B56CCA">
        <w:rPr>
          <w:b/>
          <w:color w:val="1E5A91"/>
          <w:sz w:val="24"/>
          <w:lang w:val="es-MX"/>
        </w:rPr>
        <w:t xml:space="preserve">  </w:t>
      </w:r>
      <w:r w:rsidR="007304A5" w:rsidRPr="003545C8">
        <w:rPr>
          <w:b/>
          <w:color w:val="00B0F0"/>
          <w:sz w:val="44"/>
          <w:szCs w:val="32"/>
          <w:lang w:val="es-MX"/>
        </w:rPr>
        <w:t>ANEXO 1</w:t>
      </w:r>
      <w:r w:rsidR="009D4CE9">
        <w:rPr>
          <w:b/>
          <w:color w:val="00B0F0"/>
          <w:sz w:val="44"/>
          <w:szCs w:val="32"/>
          <w:lang w:val="es-MX"/>
        </w:rPr>
        <w:t>a</w:t>
      </w:r>
      <w:r w:rsidR="007304A5" w:rsidRPr="003545C8">
        <w:rPr>
          <w:b/>
          <w:color w:val="00B0F0"/>
          <w:sz w:val="44"/>
          <w:szCs w:val="32"/>
          <w:lang w:val="es-MX"/>
        </w:rPr>
        <w:t xml:space="preserve"> · C.E.I.F.E.</w:t>
      </w:r>
    </w:p>
    <w:p w14:paraId="66737035" w14:textId="108CDFC3" w:rsidR="002F4EAF" w:rsidRPr="000174D5" w:rsidRDefault="007304A5">
      <w:pPr>
        <w:spacing w:after="0" w:line="168" w:lineRule="auto"/>
        <w:jc w:val="center"/>
        <w:rPr>
          <w:rFonts w:asciiTheme="minorHAnsi" w:hAnsiTheme="minorHAnsi"/>
          <w:b/>
          <w:sz w:val="24"/>
          <w:szCs w:val="20"/>
          <w:lang w:val="es-MX"/>
        </w:rPr>
      </w:pPr>
      <w:r w:rsidRPr="000174D5">
        <w:rPr>
          <w:rFonts w:asciiTheme="minorHAnsi" w:hAnsiTheme="minorHAnsi"/>
          <w:b/>
          <w:sz w:val="24"/>
          <w:szCs w:val="20"/>
          <w:lang w:val="es-MX"/>
        </w:rPr>
        <w:t xml:space="preserve">LISTA DE COTEJO DEL ASPECTO </w:t>
      </w:r>
      <w:r w:rsidR="00990B90">
        <w:rPr>
          <w:rFonts w:asciiTheme="minorHAnsi" w:hAnsiTheme="minorHAnsi"/>
          <w:b/>
          <w:sz w:val="24"/>
          <w:szCs w:val="20"/>
          <w:lang w:val="es-MX"/>
        </w:rPr>
        <w:t>É</w:t>
      </w:r>
      <w:r w:rsidRPr="000174D5">
        <w:rPr>
          <w:rFonts w:asciiTheme="minorHAnsi" w:hAnsiTheme="minorHAnsi"/>
          <w:b/>
          <w:sz w:val="24"/>
          <w:szCs w:val="20"/>
          <w:lang w:val="es-MX"/>
        </w:rPr>
        <w:t>TICO</w:t>
      </w:r>
    </w:p>
    <w:p w14:paraId="4F2EACBC" w14:textId="535B24F1" w:rsidR="00836528" w:rsidRDefault="00A30540" w:rsidP="00836528">
      <w:pPr>
        <w:spacing w:after="20" w:line="168" w:lineRule="auto"/>
        <w:jc w:val="center"/>
        <w:rPr>
          <w:rFonts w:asciiTheme="minorHAnsi" w:hAnsiTheme="minorHAnsi"/>
          <w:i/>
          <w:sz w:val="20"/>
          <w:szCs w:val="20"/>
          <w:lang w:val="es-MX"/>
        </w:rPr>
      </w:pPr>
      <w:r>
        <w:rPr>
          <w:rFonts w:asciiTheme="minorHAnsi" w:hAnsiTheme="minorHAnsi"/>
          <w:i/>
          <w:sz w:val="20"/>
          <w:szCs w:val="20"/>
          <w:lang w:val="es-MX"/>
        </w:rPr>
        <w:t>C</w:t>
      </w:r>
      <w:r w:rsidRPr="00A30540">
        <w:rPr>
          <w:rFonts w:asciiTheme="minorHAnsi" w:hAnsiTheme="minorHAnsi"/>
          <w:i/>
          <w:sz w:val="20"/>
          <w:szCs w:val="20"/>
          <w:lang w:val="es-MX"/>
        </w:rPr>
        <w:t xml:space="preserve">omité de </w:t>
      </w:r>
      <w:r w:rsidR="00E649B9">
        <w:rPr>
          <w:rFonts w:asciiTheme="minorHAnsi" w:hAnsiTheme="minorHAnsi"/>
          <w:i/>
          <w:sz w:val="20"/>
          <w:szCs w:val="20"/>
          <w:lang w:val="es-MX"/>
        </w:rPr>
        <w:t>É</w:t>
      </w:r>
      <w:r w:rsidR="00E649B9" w:rsidRPr="00A30540">
        <w:rPr>
          <w:rFonts w:asciiTheme="minorHAnsi" w:hAnsiTheme="minorHAnsi"/>
          <w:i/>
          <w:sz w:val="20"/>
          <w:szCs w:val="20"/>
          <w:lang w:val="es-MX"/>
        </w:rPr>
        <w:t>tica</w:t>
      </w:r>
      <w:r w:rsidRPr="00A30540">
        <w:rPr>
          <w:rFonts w:asciiTheme="minorHAnsi" w:hAnsiTheme="minorHAnsi"/>
          <w:i/>
          <w:sz w:val="20"/>
          <w:szCs w:val="20"/>
          <w:lang w:val="es-MX"/>
        </w:rPr>
        <w:t xml:space="preserve"> e </w:t>
      </w:r>
      <w:r>
        <w:rPr>
          <w:rFonts w:asciiTheme="minorHAnsi" w:hAnsiTheme="minorHAnsi"/>
          <w:i/>
          <w:sz w:val="20"/>
          <w:szCs w:val="20"/>
          <w:lang w:val="es-MX"/>
        </w:rPr>
        <w:t>I</w:t>
      </w:r>
      <w:r w:rsidRPr="00A30540">
        <w:rPr>
          <w:rFonts w:asciiTheme="minorHAnsi" w:hAnsiTheme="minorHAnsi"/>
          <w:i/>
          <w:sz w:val="20"/>
          <w:szCs w:val="20"/>
          <w:lang w:val="es-MX"/>
        </w:rPr>
        <w:t xml:space="preserve">nvestigación </w:t>
      </w:r>
      <w:r w:rsidR="00DE4563" w:rsidRPr="000B1623">
        <w:rPr>
          <w:rFonts w:asciiTheme="minorHAnsi" w:hAnsiTheme="minorHAnsi"/>
          <w:i/>
          <w:sz w:val="20"/>
          <w:szCs w:val="20"/>
          <w:lang w:val="es-MX"/>
        </w:rPr>
        <w:t xml:space="preserve">· </w:t>
      </w:r>
      <w:r w:rsidR="00F66CB6" w:rsidRPr="000B1623">
        <w:rPr>
          <w:rFonts w:asciiTheme="minorHAnsi" w:hAnsiTheme="minorHAnsi"/>
          <w:i/>
          <w:sz w:val="20"/>
          <w:szCs w:val="20"/>
          <w:lang w:val="es-MX"/>
        </w:rPr>
        <w:t>Secretaría de Investigación y Estudios de Posgrado · Facultad de Estomatología · BUAP</w:t>
      </w:r>
    </w:p>
    <w:p w14:paraId="233DCB03" w14:textId="77777777" w:rsidR="00193043" w:rsidRPr="008B1DEE" w:rsidRDefault="00193043" w:rsidP="00836528">
      <w:pPr>
        <w:spacing w:after="20" w:line="168" w:lineRule="auto"/>
        <w:jc w:val="center"/>
        <w:rPr>
          <w:sz w:val="20"/>
          <w:szCs w:val="20"/>
          <w:lang w:val="es-MX"/>
        </w:rPr>
      </w:pPr>
    </w:p>
    <w:p w14:paraId="233B4E7A" w14:textId="77777777" w:rsidR="00193043" w:rsidRPr="008B1DEE" w:rsidRDefault="00193043" w:rsidP="00836528">
      <w:pPr>
        <w:spacing w:after="20" w:line="168" w:lineRule="auto"/>
        <w:jc w:val="center"/>
        <w:rPr>
          <w:sz w:val="20"/>
          <w:szCs w:val="20"/>
          <w:lang w:val="es-MX"/>
        </w:rPr>
      </w:pPr>
    </w:p>
    <w:p w14:paraId="3B52067C" w14:textId="77777777" w:rsidR="00193043" w:rsidRPr="008B1DEE" w:rsidRDefault="00193043" w:rsidP="00836528">
      <w:pPr>
        <w:spacing w:after="20" w:line="168" w:lineRule="auto"/>
        <w:jc w:val="center"/>
        <w:rPr>
          <w:sz w:val="14"/>
          <w:szCs w:val="32"/>
          <w:lang w:val="es-MX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19"/>
        <w:gridCol w:w="567"/>
        <w:gridCol w:w="708"/>
        <w:gridCol w:w="749"/>
        <w:gridCol w:w="26"/>
        <w:gridCol w:w="94"/>
      </w:tblGrid>
      <w:tr w:rsidR="00836528" w:rsidRPr="00DE50F3" w14:paraId="4C7867BD" w14:textId="77777777" w:rsidTr="00412856">
        <w:trPr>
          <w:gridAfter w:val="2"/>
          <w:wAfter w:w="120" w:type="dxa"/>
          <w:jc w:val="center"/>
        </w:trPr>
        <w:tc>
          <w:tcPr>
            <w:tcW w:w="11243" w:type="dxa"/>
            <w:gridSpan w:val="4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7" w:type="dxa"/>
              <w:left w:w="14" w:type="dxa"/>
              <w:bottom w:w="7" w:type="dxa"/>
              <w:right w:w="14" w:type="dxa"/>
            </w:tcMar>
          </w:tcPr>
          <w:p w14:paraId="4CA576E5" w14:textId="7743C225" w:rsidR="00836528" w:rsidRPr="00D40205" w:rsidRDefault="00836528" w:rsidP="00556510">
            <w:pPr>
              <w:spacing w:after="0"/>
              <w:rPr>
                <w:rFonts w:asciiTheme="minorHAnsi" w:hAnsiTheme="minorHAnsi"/>
                <w:i/>
                <w:sz w:val="18"/>
                <w:szCs w:val="18"/>
                <w:lang w:val="es-MX"/>
              </w:rPr>
            </w:pPr>
            <w:r w:rsidRPr="00D40205">
              <w:rPr>
                <w:rFonts w:asciiTheme="minorHAnsi" w:hAnsiTheme="minorHAnsi"/>
                <w:i/>
                <w:sz w:val="18"/>
                <w:szCs w:val="18"/>
                <w:lang w:val="es-MX"/>
              </w:rPr>
              <w:t xml:space="preserve">Por medio del presente, reciban un cordial saludo. Asimismo, me permito remitir la presente lista de verificación correspondiente al </w:t>
            </w:r>
            <w:r w:rsidR="00222676">
              <w:rPr>
                <w:rFonts w:asciiTheme="minorHAnsi" w:hAnsiTheme="minorHAnsi"/>
                <w:i/>
                <w:sz w:val="18"/>
                <w:szCs w:val="18"/>
                <w:lang w:val="es-MX"/>
              </w:rPr>
              <w:t>p</w:t>
            </w:r>
            <w:r w:rsidRPr="00D40205">
              <w:rPr>
                <w:rFonts w:asciiTheme="minorHAnsi" w:hAnsiTheme="minorHAnsi"/>
                <w:i/>
                <w:sz w:val="18"/>
                <w:szCs w:val="18"/>
                <w:lang w:val="es-MX"/>
              </w:rPr>
              <w:t xml:space="preserve">royecto de </w:t>
            </w:r>
            <w:r w:rsidR="00222676">
              <w:rPr>
                <w:rFonts w:asciiTheme="minorHAnsi" w:hAnsiTheme="minorHAnsi"/>
                <w:i/>
                <w:sz w:val="18"/>
                <w:szCs w:val="18"/>
                <w:lang w:val="es-MX"/>
              </w:rPr>
              <w:t>i</w:t>
            </w:r>
            <w:r w:rsidRPr="00D40205">
              <w:rPr>
                <w:rFonts w:asciiTheme="minorHAnsi" w:hAnsiTheme="minorHAnsi"/>
                <w:i/>
                <w:sz w:val="18"/>
                <w:szCs w:val="18"/>
                <w:lang w:val="es-MX"/>
              </w:rPr>
              <w:t>nvestigación.</w:t>
            </w:r>
          </w:p>
          <w:p w14:paraId="02CF1DCA" w14:textId="234E5B11" w:rsidR="00836528" w:rsidRPr="00B72AF3" w:rsidRDefault="00352F70" w:rsidP="00556510">
            <w:pPr>
              <w:spacing w:before="20" w:after="0"/>
              <w:rPr>
                <w:color w:val="00B0F0"/>
                <w:sz w:val="18"/>
                <w:szCs w:val="40"/>
                <w:lang w:val="es-MX"/>
              </w:rPr>
            </w:pPr>
            <w:r w:rsidRPr="00B72AF3">
              <w:rPr>
                <w:rFonts w:ascii="Segoe UI Symbol" w:hAnsi="Segoe UI Symbol" w:cs="Segoe UI Symbol"/>
                <w:b/>
                <w:color w:val="00B0F0"/>
                <w:sz w:val="20"/>
                <w:szCs w:val="44"/>
              </w:rPr>
              <w:t>⬧</w:t>
            </w:r>
            <w:r w:rsidRPr="00B72AF3">
              <w:rPr>
                <w:b/>
                <w:color w:val="00B0F0"/>
                <w:sz w:val="18"/>
                <w:szCs w:val="40"/>
                <w:lang w:val="es-MX"/>
              </w:rPr>
              <w:t xml:space="preserve"> TÍTULO</w:t>
            </w:r>
            <w:r w:rsidR="00836528" w:rsidRPr="00B72AF3">
              <w:rPr>
                <w:b/>
                <w:color w:val="00B0F0"/>
                <w:sz w:val="18"/>
                <w:szCs w:val="24"/>
                <w:lang w:val="es-MX"/>
              </w:rPr>
              <w:t xml:space="preserve"> DEL PROYECTO DE INVESTIGACIÓN</w:t>
            </w:r>
          </w:p>
          <w:p w14:paraId="5EB685C1" w14:textId="077A0B23" w:rsidR="00836528" w:rsidRPr="00DE50F3" w:rsidRDefault="00836528" w:rsidP="00556510">
            <w:pPr>
              <w:spacing w:after="0"/>
              <w:rPr>
                <w:sz w:val="18"/>
                <w:szCs w:val="40"/>
                <w:lang w:val="es-MX"/>
              </w:rPr>
            </w:pPr>
            <w:r w:rsidRPr="00DE50F3">
              <w:rPr>
                <w:i/>
                <w:color w:val="66727B"/>
                <w:sz w:val="16"/>
                <w:szCs w:val="40"/>
                <w:lang w:val="es-MX"/>
              </w:rPr>
              <w:t xml:space="preserve">Escriba aquí el título completo del </w:t>
            </w:r>
            <w:r w:rsidR="00222676">
              <w:rPr>
                <w:i/>
                <w:color w:val="66727B"/>
                <w:sz w:val="16"/>
                <w:szCs w:val="40"/>
                <w:lang w:val="es-MX"/>
              </w:rPr>
              <w:t>p</w:t>
            </w:r>
            <w:r w:rsidRPr="00DE50F3">
              <w:rPr>
                <w:i/>
                <w:color w:val="66727B"/>
                <w:sz w:val="16"/>
                <w:szCs w:val="40"/>
                <w:lang w:val="es-MX"/>
              </w:rPr>
              <w:t xml:space="preserve">royecto de </w:t>
            </w:r>
            <w:r w:rsidR="00222676">
              <w:rPr>
                <w:i/>
                <w:color w:val="66727B"/>
                <w:sz w:val="16"/>
                <w:szCs w:val="40"/>
                <w:lang w:val="es-MX"/>
              </w:rPr>
              <w:t>i</w:t>
            </w:r>
            <w:r w:rsidRPr="00DE50F3">
              <w:rPr>
                <w:i/>
                <w:color w:val="66727B"/>
                <w:sz w:val="16"/>
                <w:szCs w:val="40"/>
                <w:lang w:val="es-MX"/>
              </w:rPr>
              <w:t>nvestigación:</w:t>
            </w:r>
          </w:p>
          <w:p w14:paraId="067187EE" w14:textId="2D26315D" w:rsidR="00836528" w:rsidRPr="00DE50F3" w:rsidRDefault="00836528" w:rsidP="004276E5">
            <w:pPr>
              <w:spacing w:after="0"/>
              <w:rPr>
                <w:sz w:val="18"/>
                <w:szCs w:val="40"/>
              </w:rPr>
            </w:pPr>
            <w:r w:rsidRPr="00DE50F3">
              <w:rPr>
                <w:color w:val="66727B"/>
                <w:sz w:val="16"/>
                <w:szCs w:val="40"/>
              </w:rPr>
              <w:t>________________________________________________________________________________________________________</w:t>
            </w:r>
            <w:r w:rsidR="004D4A73">
              <w:rPr>
                <w:color w:val="66727B"/>
                <w:sz w:val="16"/>
                <w:szCs w:val="40"/>
              </w:rPr>
              <w:t>________________________________________________</w:t>
            </w:r>
          </w:p>
        </w:tc>
      </w:tr>
      <w:tr w:rsidR="00836528" w:rsidRPr="00DE50F3" w14:paraId="5C81830F" w14:textId="77777777" w:rsidTr="00606C0C">
        <w:trPr>
          <w:gridAfter w:val="2"/>
          <w:wAfter w:w="120" w:type="dxa"/>
          <w:trHeight w:val="288"/>
          <w:jc w:val="center"/>
        </w:trPr>
        <w:tc>
          <w:tcPr>
            <w:tcW w:w="11243" w:type="dxa"/>
            <w:gridSpan w:val="4"/>
            <w:shd w:val="clear" w:color="auto" w:fill="C6D9F1" w:themeFill="text2" w:themeFillTint="33"/>
            <w:tcMar>
              <w:top w:w="5" w:type="dxa"/>
              <w:left w:w="12" w:type="dxa"/>
              <w:bottom w:w="5" w:type="dxa"/>
              <w:right w:w="12" w:type="dxa"/>
            </w:tcMar>
            <w:vAlign w:val="center"/>
          </w:tcPr>
          <w:p w14:paraId="423092EE" w14:textId="77777777" w:rsidR="00836528" w:rsidRPr="00DE50F3" w:rsidRDefault="00836528" w:rsidP="00556510">
            <w:pPr>
              <w:spacing w:after="0" w:line="168" w:lineRule="auto"/>
              <w:rPr>
                <w:sz w:val="18"/>
                <w:szCs w:val="40"/>
              </w:rPr>
            </w:pPr>
            <w:r w:rsidRPr="00606C0C">
              <w:rPr>
                <w:rFonts w:ascii="Segoe UI Symbol" w:hAnsi="Segoe UI Symbol" w:cs="Segoe UI Symbol"/>
                <w:b/>
                <w:color w:val="0070C0"/>
                <w:sz w:val="20"/>
                <w:szCs w:val="44"/>
              </w:rPr>
              <w:t>⬧</w:t>
            </w:r>
            <w:r w:rsidRPr="00606C0C">
              <w:rPr>
                <w:b/>
                <w:color w:val="0070C0"/>
                <w:sz w:val="18"/>
                <w:szCs w:val="40"/>
              </w:rPr>
              <w:t xml:space="preserve">  </w:t>
            </w:r>
            <w:r w:rsidRPr="00606C0C">
              <w:rPr>
                <w:rFonts w:asciiTheme="minorHAnsi" w:hAnsiTheme="minorHAnsi"/>
                <w:b/>
                <w:i/>
                <w:iCs/>
                <w:color w:val="0070C0"/>
                <w:sz w:val="18"/>
                <w:szCs w:val="16"/>
              </w:rPr>
              <w:t>I. CLASIFICACIÓN DEL RIESGO</w:t>
            </w:r>
          </w:p>
        </w:tc>
      </w:tr>
      <w:tr w:rsidR="00836528" w:rsidRPr="00606C0C" w14:paraId="2CCD14BC" w14:textId="77777777" w:rsidTr="00412856">
        <w:trPr>
          <w:gridAfter w:val="2"/>
          <w:wAfter w:w="120" w:type="dxa"/>
          <w:jc w:val="center"/>
        </w:trPr>
        <w:tc>
          <w:tcPr>
            <w:tcW w:w="11243" w:type="dxa"/>
            <w:gridSpan w:val="4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EAF3FA"/>
            <w:tcMar>
              <w:top w:w="6" w:type="dxa"/>
              <w:left w:w="12" w:type="dxa"/>
              <w:bottom w:w="6" w:type="dxa"/>
              <w:right w:w="12" w:type="dxa"/>
            </w:tcMar>
          </w:tcPr>
          <w:p w14:paraId="5B675F77" w14:textId="77777777" w:rsidR="00AB11EC" w:rsidRPr="00B72AF3" w:rsidRDefault="00836528" w:rsidP="00556510">
            <w:pPr>
              <w:spacing w:after="0" w:line="173" w:lineRule="auto"/>
              <w:rPr>
                <w:b/>
                <w:color w:val="00B0F0"/>
                <w:sz w:val="18"/>
                <w:szCs w:val="40"/>
                <w:lang w:val="es-MX"/>
              </w:rPr>
            </w:pPr>
            <w:r w:rsidRPr="00B72AF3">
              <w:rPr>
                <w:b/>
                <w:color w:val="00B0F0"/>
                <w:sz w:val="18"/>
                <w:szCs w:val="40"/>
                <w:lang w:val="es-MX"/>
              </w:rPr>
              <w:t xml:space="preserve">Nivel de riesgo con base en el artículo 17 del Reglamento de la Ley General de Salud en Materia de Investigación para la Salud:  </w:t>
            </w:r>
          </w:p>
          <w:p w14:paraId="1466807F" w14:textId="3B5C5550" w:rsidR="00761338" w:rsidRDefault="00761338" w:rsidP="007E7DB5">
            <w:pPr>
              <w:spacing w:after="0" w:line="173" w:lineRule="auto"/>
              <w:jc w:val="center"/>
              <w:rPr>
                <w:i/>
                <w:iCs/>
                <w:color w:val="5B6573"/>
                <w:sz w:val="16"/>
                <w:lang w:val="es-MX"/>
              </w:rPr>
            </w:pPr>
            <w:r w:rsidRPr="007E7DB5">
              <w:rPr>
                <w:i/>
                <w:iCs/>
                <w:color w:val="5B6573"/>
                <w:sz w:val="16"/>
                <w:lang w:val="es-MX"/>
              </w:rPr>
              <w:t xml:space="preserve">Instrucción: Marque con una </w:t>
            </w:r>
            <w:r w:rsidRPr="007E7DB5">
              <w:rPr>
                <w:b/>
                <w:bCs/>
                <w:color w:val="5B6573"/>
                <w:sz w:val="16"/>
                <w:lang w:val="es-MX"/>
              </w:rPr>
              <w:t>“X” (</w:t>
            </w:r>
            <w:r w:rsidRPr="007E7DB5">
              <w:rPr>
                <w:rFonts w:ascii="Segoe UI Symbol" w:hAnsi="Segoe UI Symbol" w:cs="Segoe UI Symbol"/>
                <w:b/>
                <w:bCs/>
                <w:color w:val="5B6573"/>
                <w:sz w:val="16"/>
                <w:lang w:val="es-MX"/>
              </w:rPr>
              <w:t>☒</w:t>
            </w:r>
            <w:r w:rsidRPr="007E7DB5">
              <w:rPr>
                <w:b/>
                <w:bCs/>
                <w:color w:val="5B6573"/>
                <w:sz w:val="16"/>
                <w:lang w:val="es-MX"/>
              </w:rPr>
              <w:t>)</w:t>
            </w:r>
            <w:r w:rsidRPr="007E7DB5">
              <w:rPr>
                <w:i/>
                <w:iCs/>
                <w:color w:val="5B6573"/>
                <w:sz w:val="16"/>
                <w:lang w:val="es-MX"/>
              </w:rPr>
              <w:t xml:space="preserve"> una sola opción, de acuerdo con la resolución emitida.</w:t>
            </w:r>
          </w:p>
          <w:p w14:paraId="5685909C" w14:textId="77777777" w:rsidR="00863BD7" w:rsidRPr="00863BD7" w:rsidRDefault="00863BD7" w:rsidP="007E7DB5">
            <w:pPr>
              <w:spacing w:after="0" w:line="173" w:lineRule="auto"/>
              <w:jc w:val="center"/>
              <w:rPr>
                <w:i/>
                <w:iCs/>
                <w:color w:val="5B6573"/>
                <w:sz w:val="10"/>
                <w:szCs w:val="10"/>
                <w:lang w:val="es-MX"/>
              </w:rPr>
            </w:pPr>
          </w:p>
          <w:p w14:paraId="53610642" w14:textId="77777777" w:rsidR="00836528" w:rsidRDefault="00836528" w:rsidP="007E7DB5">
            <w:pPr>
              <w:spacing w:after="0" w:line="173" w:lineRule="auto"/>
              <w:jc w:val="center"/>
              <w:rPr>
                <w:b/>
                <w:color w:val="24313C"/>
                <w:sz w:val="20"/>
                <w:szCs w:val="44"/>
                <w:lang w:val="es-MX"/>
              </w:rPr>
            </w:pPr>
            <w:r w:rsidRPr="00863BD7">
              <w:rPr>
                <w:b/>
                <w:color w:val="24313C"/>
                <w:sz w:val="24"/>
                <w:szCs w:val="52"/>
                <w:lang w:val="es-MX"/>
              </w:rPr>
              <w:t xml:space="preserve">☐ </w:t>
            </w:r>
            <w:r w:rsidRPr="004A121F">
              <w:rPr>
                <w:b/>
                <w:i/>
                <w:iCs/>
                <w:color w:val="0070C0"/>
                <w:sz w:val="20"/>
                <w:szCs w:val="44"/>
                <w:lang w:val="es-MX"/>
              </w:rPr>
              <w:t>Sin riesgo</w:t>
            </w:r>
            <w:r w:rsidRPr="00863BD7">
              <w:rPr>
                <w:b/>
                <w:color w:val="24313C"/>
                <w:sz w:val="20"/>
                <w:szCs w:val="44"/>
                <w:lang w:val="es-MX"/>
              </w:rPr>
              <w:t xml:space="preserve">     </w:t>
            </w:r>
            <w:r w:rsidRPr="00863BD7">
              <w:rPr>
                <w:b/>
                <w:color w:val="24313C"/>
                <w:sz w:val="24"/>
                <w:szCs w:val="52"/>
                <w:lang w:val="es-MX"/>
              </w:rPr>
              <w:t>☐</w:t>
            </w:r>
            <w:r w:rsidRPr="00863BD7">
              <w:rPr>
                <w:b/>
                <w:color w:val="24313C"/>
                <w:sz w:val="20"/>
                <w:szCs w:val="44"/>
                <w:lang w:val="es-MX"/>
              </w:rPr>
              <w:t xml:space="preserve"> </w:t>
            </w:r>
            <w:r w:rsidRPr="004A121F">
              <w:rPr>
                <w:b/>
                <w:i/>
                <w:iCs/>
                <w:color w:val="0070C0"/>
                <w:sz w:val="20"/>
                <w:szCs w:val="44"/>
                <w:lang w:val="es-MX"/>
              </w:rPr>
              <w:t>Riesgo mínimo</w:t>
            </w:r>
            <w:r w:rsidRPr="00863BD7">
              <w:rPr>
                <w:b/>
                <w:color w:val="24313C"/>
                <w:sz w:val="20"/>
                <w:szCs w:val="44"/>
                <w:lang w:val="es-MX"/>
              </w:rPr>
              <w:t xml:space="preserve">     </w:t>
            </w:r>
            <w:r w:rsidRPr="00863BD7">
              <w:rPr>
                <w:b/>
                <w:color w:val="24313C"/>
                <w:sz w:val="24"/>
                <w:szCs w:val="52"/>
                <w:lang w:val="es-MX"/>
              </w:rPr>
              <w:t>☐</w:t>
            </w:r>
            <w:r w:rsidRPr="00863BD7">
              <w:rPr>
                <w:b/>
                <w:color w:val="24313C"/>
                <w:sz w:val="20"/>
                <w:szCs w:val="44"/>
                <w:lang w:val="es-MX"/>
              </w:rPr>
              <w:t xml:space="preserve"> </w:t>
            </w:r>
            <w:r w:rsidRPr="004A121F">
              <w:rPr>
                <w:b/>
                <w:i/>
                <w:iCs/>
                <w:color w:val="0070C0"/>
                <w:sz w:val="20"/>
                <w:szCs w:val="44"/>
                <w:lang w:val="es-MX"/>
              </w:rPr>
              <w:t>Riesgo mayor que el mínimo</w:t>
            </w:r>
          </w:p>
          <w:p w14:paraId="6F8DC50A" w14:textId="33FE8641" w:rsidR="00863BD7" w:rsidRPr="00863BD7" w:rsidRDefault="00863BD7" w:rsidP="007E7DB5">
            <w:pPr>
              <w:spacing w:after="0" w:line="173" w:lineRule="auto"/>
              <w:jc w:val="center"/>
              <w:rPr>
                <w:sz w:val="10"/>
                <w:szCs w:val="10"/>
                <w:lang w:val="es-MX"/>
              </w:rPr>
            </w:pPr>
          </w:p>
        </w:tc>
      </w:tr>
      <w:tr w:rsidR="00836528" w:rsidRPr="00606C0C" w14:paraId="0C3F2516" w14:textId="77777777" w:rsidTr="00606C0C">
        <w:trPr>
          <w:gridAfter w:val="2"/>
          <w:wAfter w:w="120" w:type="dxa"/>
          <w:trHeight w:val="300"/>
          <w:jc w:val="center"/>
        </w:trPr>
        <w:tc>
          <w:tcPr>
            <w:tcW w:w="11243" w:type="dxa"/>
            <w:gridSpan w:val="4"/>
            <w:shd w:val="clear" w:color="auto" w:fill="C6D9F1" w:themeFill="text2" w:themeFillTint="33"/>
            <w:tcMar>
              <w:top w:w="5" w:type="dxa"/>
              <w:left w:w="12" w:type="dxa"/>
              <w:bottom w:w="5" w:type="dxa"/>
              <w:right w:w="12" w:type="dxa"/>
            </w:tcMar>
            <w:vAlign w:val="center"/>
          </w:tcPr>
          <w:p w14:paraId="52A12CC3" w14:textId="77777777" w:rsidR="00836528" w:rsidRPr="007E7DB5" w:rsidRDefault="00836528" w:rsidP="00556510">
            <w:pPr>
              <w:spacing w:after="0" w:line="168" w:lineRule="auto"/>
              <w:rPr>
                <w:rFonts w:asciiTheme="minorHAnsi" w:hAnsiTheme="minorHAnsi"/>
                <w:b/>
                <w:i/>
                <w:iCs/>
                <w:color w:val="FFFFFF" w:themeColor="background1"/>
                <w:sz w:val="18"/>
                <w:szCs w:val="16"/>
                <w:lang w:val="es-MX"/>
              </w:rPr>
            </w:pPr>
            <w:r w:rsidRPr="00606C0C">
              <w:rPr>
                <w:rFonts w:ascii="Segoe UI Symbol" w:hAnsi="Segoe UI Symbol" w:cs="Segoe UI Symbol"/>
                <w:b/>
                <w:color w:val="0070C0"/>
                <w:sz w:val="20"/>
                <w:szCs w:val="18"/>
              </w:rPr>
              <w:t>⬧</w:t>
            </w:r>
            <w:r w:rsidRPr="00606C0C">
              <w:rPr>
                <w:rFonts w:asciiTheme="minorHAnsi" w:hAnsiTheme="minorHAnsi"/>
                <w:b/>
                <w:i/>
                <w:iCs/>
                <w:color w:val="0070C0"/>
                <w:sz w:val="18"/>
                <w:szCs w:val="16"/>
                <w:lang w:val="es-MX"/>
              </w:rPr>
              <w:t xml:space="preserve">  II. LISTA DE COTEJO · MARQUE CON UNA “</w:t>
            </w:r>
            <w:r w:rsidRPr="00606C0C">
              <w:rPr>
                <w:rFonts w:asciiTheme="minorHAnsi" w:hAnsiTheme="minorHAnsi"/>
                <w:b/>
                <w:color w:val="0070C0"/>
                <w:sz w:val="18"/>
                <w:szCs w:val="16"/>
                <w:lang w:val="es-MX"/>
              </w:rPr>
              <w:t>X</w:t>
            </w:r>
            <w:r w:rsidRPr="00606C0C">
              <w:rPr>
                <w:rFonts w:asciiTheme="minorHAnsi" w:hAnsiTheme="minorHAnsi"/>
                <w:b/>
                <w:i/>
                <w:iCs/>
                <w:color w:val="0070C0"/>
                <w:sz w:val="18"/>
                <w:szCs w:val="16"/>
                <w:lang w:val="es-MX"/>
              </w:rPr>
              <w:t>” LA OPCIÓN CORRESPONDIENTE</w:t>
            </w:r>
          </w:p>
        </w:tc>
      </w:tr>
      <w:tr w:rsidR="00836528" w:rsidRPr="00DE50F3" w14:paraId="3A387944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548DD4" w:themeFill="text2" w:themeFillTint="99"/>
            <w:tcMar>
              <w:top w:w="4" w:type="dxa"/>
              <w:left w:w="5" w:type="dxa"/>
              <w:bottom w:w="4" w:type="dxa"/>
              <w:right w:w="5" w:type="dxa"/>
            </w:tcMar>
          </w:tcPr>
          <w:p w14:paraId="6D7E7436" w14:textId="77777777" w:rsidR="00836528" w:rsidRPr="000B6156" w:rsidRDefault="00836528" w:rsidP="000B6156">
            <w:pPr>
              <w:spacing w:after="0" w:line="240" w:lineRule="auto"/>
              <w:jc w:val="center"/>
              <w:rPr>
                <w:i/>
                <w:iCs/>
                <w:sz w:val="18"/>
                <w:szCs w:val="40"/>
              </w:rPr>
            </w:pPr>
            <w:r w:rsidRPr="000B6156">
              <w:rPr>
                <w:b/>
                <w:i/>
                <w:iCs/>
                <w:color w:val="FFFFFF"/>
                <w:sz w:val="16"/>
                <w:szCs w:val="40"/>
              </w:rPr>
              <w:t>ELEMENTO</w:t>
            </w:r>
          </w:p>
        </w:tc>
        <w:tc>
          <w:tcPr>
            <w:tcW w:w="567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4E88B8"/>
            <w:tcMar>
              <w:top w:w="4" w:type="dxa"/>
              <w:left w:w="5" w:type="dxa"/>
              <w:bottom w:w="4" w:type="dxa"/>
              <w:right w:w="5" w:type="dxa"/>
            </w:tcMar>
          </w:tcPr>
          <w:p w14:paraId="273D36CD" w14:textId="77777777" w:rsidR="00836528" w:rsidRPr="000B6156" w:rsidRDefault="00836528" w:rsidP="000B6156">
            <w:pPr>
              <w:spacing w:after="0" w:line="240" w:lineRule="auto"/>
              <w:jc w:val="center"/>
              <w:rPr>
                <w:i/>
                <w:iCs/>
                <w:sz w:val="18"/>
                <w:szCs w:val="40"/>
              </w:rPr>
            </w:pPr>
            <w:r w:rsidRPr="000B6156">
              <w:rPr>
                <w:b/>
                <w:i/>
                <w:iCs/>
                <w:color w:val="FFFFFF"/>
                <w:sz w:val="16"/>
                <w:szCs w:val="40"/>
              </w:rPr>
              <w:t>SÍ</w:t>
            </w:r>
          </w:p>
        </w:tc>
        <w:tc>
          <w:tcPr>
            <w:tcW w:w="708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4E88B8"/>
            <w:tcMar>
              <w:top w:w="4" w:type="dxa"/>
              <w:left w:w="5" w:type="dxa"/>
              <w:bottom w:w="4" w:type="dxa"/>
              <w:right w:w="5" w:type="dxa"/>
            </w:tcMar>
          </w:tcPr>
          <w:p w14:paraId="726C219F" w14:textId="77777777" w:rsidR="00836528" w:rsidRPr="000B6156" w:rsidRDefault="00836528" w:rsidP="000B6156">
            <w:pPr>
              <w:spacing w:after="0" w:line="240" w:lineRule="auto"/>
              <w:jc w:val="center"/>
              <w:rPr>
                <w:i/>
                <w:iCs/>
                <w:sz w:val="18"/>
                <w:szCs w:val="40"/>
              </w:rPr>
            </w:pPr>
            <w:r w:rsidRPr="000B6156">
              <w:rPr>
                <w:b/>
                <w:i/>
                <w:iCs/>
                <w:color w:val="FFFFFF"/>
                <w:sz w:val="16"/>
                <w:szCs w:val="40"/>
              </w:rPr>
              <w:t>NO</w:t>
            </w:r>
          </w:p>
        </w:tc>
        <w:tc>
          <w:tcPr>
            <w:tcW w:w="749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4E88B8"/>
            <w:tcMar>
              <w:top w:w="4" w:type="dxa"/>
              <w:left w:w="5" w:type="dxa"/>
              <w:bottom w:w="4" w:type="dxa"/>
              <w:right w:w="5" w:type="dxa"/>
            </w:tcMar>
          </w:tcPr>
          <w:p w14:paraId="3952D815" w14:textId="77777777" w:rsidR="00836528" w:rsidRPr="000B6156" w:rsidRDefault="00836528" w:rsidP="000B6156">
            <w:pPr>
              <w:spacing w:after="0" w:line="240" w:lineRule="auto"/>
              <w:jc w:val="center"/>
              <w:rPr>
                <w:i/>
                <w:iCs/>
                <w:sz w:val="18"/>
                <w:szCs w:val="40"/>
              </w:rPr>
            </w:pPr>
            <w:r w:rsidRPr="000B6156">
              <w:rPr>
                <w:b/>
                <w:i/>
                <w:iCs/>
                <w:color w:val="FFFFFF"/>
                <w:sz w:val="16"/>
                <w:szCs w:val="40"/>
              </w:rPr>
              <w:t>N/A</w:t>
            </w:r>
          </w:p>
        </w:tc>
      </w:tr>
      <w:tr w:rsidR="00B920FF" w:rsidRPr="00AC1DE2" w14:paraId="3084F4EE" w14:textId="77777777" w:rsidTr="00B458A8">
        <w:trPr>
          <w:gridAfter w:val="2"/>
          <w:wAfter w:w="120" w:type="dxa"/>
          <w:trHeight w:val="355"/>
          <w:jc w:val="center"/>
        </w:trPr>
        <w:tc>
          <w:tcPr>
            <w:tcW w:w="11243" w:type="dxa"/>
            <w:gridSpan w:val="4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DBE5F1" w:themeFill="accent1" w:themeFillTint="33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A935085" w14:textId="79011662" w:rsidR="00B920FF" w:rsidRPr="00AC1DE2" w:rsidRDefault="00B920FF" w:rsidP="00B920FF">
            <w:pPr>
              <w:spacing w:after="0" w:line="168" w:lineRule="auto"/>
              <w:rPr>
                <w:i/>
                <w:iCs/>
                <w:sz w:val="18"/>
                <w:szCs w:val="40"/>
              </w:rPr>
            </w:pPr>
            <w:r w:rsidRPr="004117AA">
              <w:rPr>
                <w:b/>
                <w:i/>
                <w:iCs/>
                <w:color w:val="0070C0"/>
                <w:sz w:val="16"/>
                <w:szCs w:val="40"/>
                <w:lang w:val="es-MX"/>
              </w:rPr>
              <w:t xml:space="preserve">PRINCIPIOS ÉTICOS · </w:t>
            </w:r>
          </w:p>
        </w:tc>
      </w:tr>
      <w:tr w:rsidR="00B920FF" w:rsidRPr="00C35B38" w14:paraId="4A7F6003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682697F" w14:textId="1183E0F5" w:rsidR="00B920FF" w:rsidRPr="00AC1DE2" w:rsidRDefault="00B920FF" w:rsidP="00B920FF">
            <w:pPr>
              <w:spacing w:after="0" w:line="240" w:lineRule="auto"/>
              <w:rPr>
                <w:b/>
                <w:i/>
                <w:iCs/>
                <w:color w:val="1E5A91"/>
                <w:sz w:val="16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1. Aborda por lo menos uno de los principios éticos: (Autonomía, justicia, beneficencia, no maleficencia, responsabilidad)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4162B05" w14:textId="2FE14EC0" w:rsidR="00B920FF" w:rsidRPr="00C35B38" w:rsidRDefault="00B920FF" w:rsidP="00B920FF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17D1849" w14:textId="7196EF4B" w:rsidR="00B920FF" w:rsidRPr="00C35B38" w:rsidRDefault="00B920FF" w:rsidP="00B920FF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17198E93" w14:textId="4666FE64" w:rsidR="00B920FF" w:rsidRPr="00C35B38" w:rsidRDefault="00B920FF" w:rsidP="00B920FF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B920FF" w:rsidRPr="00AC1DE2" w14:paraId="71F317DE" w14:textId="77777777" w:rsidTr="00B458A8">
        <w:trPr>
          <w:gridAfter w:val="2"/>
          <w:wAfter w:w="120" w:type="dxa"/>
          <w:trHeight w:val="235"/>
          <w:jc w:val="center"/>
        </w:trPr>
        <w:tc>
          <w:tcPr>
            <w:tcW w:w="11243" w:type="dxa"/>
            <w:gridSpan w:val="4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DBE5F1" w:themeFill="accent1" w:themeFillTint="33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A06CCFE" w14:textId="3DA4CF53" w:rsidR="00B920FF" w:rsidRPr="00AC1DE2" w:rsidRDefault="00B920FF" w:rsidP="002110F2">
            <w:pPr>
              <w:spacing w:after="0" w:line="240" w:lineRule="auto"/>
              <w:rPr>
                <w:i/>
                <w:iCs/>
                <w:sz w:val="18"/>
                <w:szCs w:val="40"/>
              </w:rPr>
            </w:pPr>
            <w:r w:rsidRPr="00AC1DE2">
              <w:rPr>
                <w:b/>
                <w:i/>
                <w:iCs/>
                <w:color w:val="1E5A91"/>
                <w:sz w:val="16"/>
                <w:szCs w:val="40"/>
                <w:lang w:val="es-MX"/>
              </w:rPr>
              <w:t xml:space="preserve">AUTONOMÍA · </w:t>
            </w:r>
          </w:p>
        </w:tc>
      </w:tr>
      <w:tr w:rsidR="00B920FF" w:rsidRPr="00C35B38" w14:paraId="3C36D226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8DE6CFF" w14:textId="012E351E" w:rsidR="00B920FF" w:rsidRPr="00AC1DE2" w:rsidRDefault="00B920FF" w:rsidP="00B920FF">
            <w:pPr>
              <w:spacing w:after="0" w:line="240" w:lineRule="auto"/>
              <w:rPr>
                <w:b/>
                <w:i/>
                <w:iCs/>
                <w:color w:val="1E5A91"/>
                <w:sz w:val="16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1.1 Consentimiento informado (voluntario con capacidad de tomar decisiones) (Apartado de anexos).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3808613B" w14:textId="3AC6F9CA" w:rsidR="00B920FF" w:rsidRPr="00C35B38" w:rsidRDefault="00B920FF" w:rsidP="00B920FF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3486F22B" w14:textId="7E698083" w:rsidR="00B920FF" w:rsidRPr="00C35B38" w:rsidRDefault="00B920FF" w:rsidP="00B920FF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38053E61" w14:textId="30742265" w:rsidR="00B920FF" w:rsidRPr="00C35B38" w:rsidRDefault="00B920FF" w:rsidP="00B920FF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B920FF" w:rsidRPr="00AC1DE2" w14:paraId="6289EA9F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15E7998F" w14:textId="77777777" w:rsidR="00B920FF" w:rsidRPr="00AC1DE2" w:rsidRDefault="00B920FF" w:rsidP="00B920FF">
            <w:pPr>
              <w:spacing w:after="0" w:line="240" w:lineRule="auto"/>
              <w:rPr>
                <w:i/>
                <w:iCs/>
                <w:sz w:val="18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1.2 Consentimiento informado para padres o tutores legales (Apartado de anexos). Nota: de participantes quienes aún no tienen la capacidad de tomar decisiones y personas con alguna discapacidad.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0FACACE" w14:textId="77777777" w:rsidR="00B920FF" w:rsidRPr="00AC1DE2" w:rsidRDefault="00B920FF" w:rsidP="00B920FF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0432217" w14:textId="77777777" w:rsidR="00B920FF" w:rsidRPr="00AC1DE2" w:rsidRDefault="00B920FF" w:rsidP="00B920FF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A7FC3DF" w14:textId="77777777" w:rsidR="00B920FF" w:rsidRPr="00AC1DE2" w:rsidRDefault="00B920FF" w:rsidP="00B920FF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B920FF" w:rsidRPr="00AC1DE2" w14:paraId="7D66204A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5FFAC0D5" w14:textId="77777777" w:rsidR="00B920FF" w:rsidRPr="00AC1DE2" w:rsidRDefault="00B920FF" w:rsidP="00B920FF">
            <w:pPr>
              <w:spacing w:after="0" w:line="240" w:lineRule="auto"/>
              <w:rPr>
                <w:i/>
                <w:iCs/>
                <w:sz w:val="18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1.3 Consentimiento informado para donación de tejidos y órganos dentarios (Apartado de anexos).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31C49AE0" w14:textId="77777777" w:rsidR="00B920FF" w:rsidRPr="00AC1DE2" w:rsidRDefault="00B920FF" w:rsidP="00B920FF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5E7641A4" w14:textId="77777777" w:rsidR="00B920FF" w:rsidRPr="00AC1DE2" w:rsidRDefault="00B920FF" w:rsidP="00B920FF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9C1083E" w14:textId="77777777" w:rsidR="00B920FF" w:rsidRPr="00AC1DE2" w:rsidRDefault="00B920FF" w:rsidP="00B920FF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B920FF" w:rsidRPr="00AC1DE2" w14:paraId="2E4E5FDD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51F1BB21" w14:textId="77777777" w:rsidR="00B920FF" w:rsidRPr="00AC1DE2" w:rsidRDefault="00B920FF" w:rsidP="00B920FF">
            <w:pPr>
              <w:spacing w:after="0" w:line="240" w:lineRule="auto"/>
              <w:rPr>
                <w:i/>
                <w:iCs/>
                <w:sz w:val="18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1.4 Consentimiento informado para realizar investigación educativa (Apartado de anexos).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41A4D1C1" w14:textId="77777777" w:rsidR="00B920FF" w:rsidRPr="00AC1DE2" w:rsidRDefault="00B920FF" w:rsidP="00B920FF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B0FC11D" w14:textId="77777777" w:rsidR="00B920FF" w:rsidRPr="00AC1DE2" w:rsidRDefault="00B920FF" w:rsidP="00B920FF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567053DE" w14:textId="77777777" w:rsidR="00B920FF" w:rsidRPr="00AC1DE2" w:rsidRDefault="00B920FF" w:rsidP="00B920FF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B920FF" w:rsidRPr="00AC1DE2" w14:paraId="3B6C14CC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FC07090" w14:textId="52FB4AAD" w:rsidR="00B920FF" w:rsidRPr="00AC1DE2" w:rsidRDefault="00B920FF" w:rsidP="00B920FF">
            <w:pPr>
              <w:spacing w:after="0" w:line="240" w:lineRule="auto"/>
              <w:rPr>
                <w:i/>
                <w:iCs/>
                <w:sz w:val="18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1.5 Asentimiento informado (voluntario en edad pediátrica</w:t>
            </w:r>
            <w:r w:rsidR="00AF710F">
              <w:rPr>
                <w:i/>
                <w:iCs/>
                <w:color w:val="24313C"/>
                <w:sz w:val="16"/>
                <w:szCs w:val="40"/>
                <w:lang w:val="es-MX"/>
              </w:rPr>
              <w:t xml:space="preserve"> de 7 a 17 años</w:t>
            </w: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) (Apartado de anexos).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4AAFE88" w14:textId="77777777" w:rsidR="00B920FF" w:rsidRPr="00AC1DE2" w:rsidRDefault="00B920FF" w:rsidP="00B920FF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EF3866B" w14:textId="77777777" w:rsidR="00B920FF" w:rsidRPr="00AC1DE2" w:rsidRDefault="00B920FF" w:rsidP="00B920FF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2F7876A3" w14:textId="77777777" w:rsidR="00B920FF" w:rsidRPr="00AC1DE2" w:rsidRDefault="00B920FF" w:rsidP="00B920FF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064009" w:rsidRPr="00AC1DE2" w14:paraId="2A85D445" w14:textId="77777777" w:rsidTr="00B458A8">
        <w:trPr>
          <w:gridAfter w:val="2"/>
          <w:wAfter w:w="120" w:type="dxa"/>
          <w:trHeight w:val="285"/>
          <w:jc w:val="center"/>
        </w:trPr>
        <w:tc>
          <w:tcPr>
            <w:tcW w:w="11243" w:type="dxa"/>
            <w:gridSpan w:val="4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DBE5F1" w:themeFill="accent1" w:themeFillTint="33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0F0A20F" w14:textId="6767D6C1" w:rsidR="00064009" w:rsidRPr="00AC1DE2" w:rsidRDefault="00064009" w:rsidP="00064009">
            <w:pPr>
              <w:spacing w:after="0" w:line="168" w:lineRule="auto"/>
              <w:rPr>
                <w:i/>
                <w:iCs/>
                <w:sz w:val="18"/>
                <w:szCs w:val="40"/>
              </w:rPr>
            </w:pPr>
            <w:r w:rsidRPr="00AC1DE2">
              <w:rPr>
                <w:b/>
                <w:i/>
                <w:iCs/>
                <w:color w:val="1E5A91"/>
                <w:sz w:val="16"/>
                <w:szCs w:val="40"/>
                <w:lang w:val="es-MX"/>
              </w:rPr>
              <w:t xml:space="preserve">JUSTICIA ·  </w:t>
            </w:r>
          </w:p>
        </w:tc>
      </w:tr>
      <w:tr w:rsidR="00064009" w:rsidRPr="00064009" w14:paraId="2451B2E2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6E38018" w14:textId="7009E9D8" w:rsidR="00064009" w:rsidRPr="00AC1DE2" w:rsidRDefault="00064009" w:rsidP="00064009">
            <w:pPr>
              <w:spacing w:after="0" w:line="240" w:lineRule="auto"/>
              <w:rPr>
                <w:b/>
                <w:i/>
                <w:iCs/>
                <w:color w:val="1E5A91"/>
                <w:sz w:val="16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2.1 Las personas reclutadas como sujetos de investigación</w:t>
            </w:r>
            <w:r w:rsidR="00222676">
              <w:rPr>
                <w:i/>
                <w:iCs/>
                <w:color w:val="24313C"/>
                <w:sz w:val="16"/>
                <w:szCs w:val="40"/>
                <w:lang w:val="es-MX"/>
              </w:rPr>
              <w:t>,</w:t>
            </w: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 xml:space="preserve"> obtendrán beneficio si la investigación proporciona un resultado positivo.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10B60538" w14:textId="7493BA63" w:rsidR="00064009" w:rsidRPr="00064009" w:rsidRDefault="00064009" w:rsidP="00064009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31F2E96C" w14:textId="62624E3D" w:rsidR="00064009" w:rsidRPr="00064009" w:rsidRDefault="00064009" w:rsidP="00064009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4EF190ED" w14:textId="7060781D" w:rsidR="00064009" w:rsidRPr="00064009" w:rsidRDefault="00064009" w:rsidP="00064009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064009" w:rsidRPr="00AC1DE2" w14:paraId="0AA00B5C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B2D2518" w14:textId="77777777" w:rsidR="00064009" w:rsidRPr="00AC1DE2" w:rsidRDefault="00064009" w:rsidP="00064009">
            <w:pPr>
              <w:spacing w:after="0" w:line="240" w:lineRule="auto"/>
              <w:rPr>
                <w:i/>
                <w:iCs/>
                <w:sz w:val="18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2.2 Se reducen al mínimo los riesgos para los sujetos de investigación, a la vez que se maximizan los beneficios para los participantes, los investigadores y a la sociedad.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3DF500BE" w14:textId="77777777" w:rsidR="00064009" w:rsidRPr="00AC1DE2" w:rsidRDefault="00064009" w:rsidP="00064009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B2A545C" w14:textId="77777777" w:rsidR="00064009" w:rsidRPr="00AC1DE2" w:rsidRDefault="00064009" w:rsidP="00064009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21F3375F" w14:textId="77777777" w:rsidR="00064009" w:rsidRPr="00AC1DE2" w:rsidRDefault="00064009" w:rsidP="00064009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EC0A67" w:rsidRPr="00AC1DE2" w14:paraId="458134CF" w14:textId="77777777" w:rsidTr="00B458A8">
        <w:trPr>
          <w:gridAfter w:val="2"/>
          <w:wAfter w:w="120" w:type="dxa"/>
          <w:trHeight w:val="353"/>
          <w:jc w:val="center"/>
        </w:trPr>
        <w:tc>
          <w:tcPr>
            <w:tcW w:w="11243" w:type="dxa"/>
            <w:gridSpan w:val="4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DBE5F1" w:themeFill="accent1" w:themeFillTint="33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9FA61A7" w14:textId="7C8E935C" w:rsidR="00EC0A67" w:rsidRPr="00AC1DE2" w:rsidRDefault="00EC0A67" w:rsidP="00EC0A67">
            <w:pPr>
              <w:spacing w:after="0" w:line="168" w:lineRule="auto"/>
              <w:rPr>
                <w:i/>
                <w:iCs/>
                <w:sz w:val="18"/>
                <w:szCs w:val="40"/>
              </w:rPr>
            </w:pPr>
            <w:r w:rsidRPr="00AC1DE2">
              <w:rPr>
                <w:b/>
                <w:i/>
                <w:iCs/>
                <w:color w:val="1E5A91"/>
                <w:sz w:val="16"/>
                <w:szCs w:val="40"/>
                <w:lang w:val="es-MX"/>
              </w:rPr>
              <w:t xml:space="preserve">BENEFICENCIA Y NO MALEFICENCIA · </w:t>
            </w:r>
          </w:p>
        </w:tc>
      </w:tr>
      <w:tr w:rsidR="00EC0A67" w:rsidRPr="00EC0A67" w14:paraId="3D47D5D5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3B28E7E8" w14:textId="6FC0476B" w:rsidR="00EC0A67" w:rsidRPr="00AC1DE2" w:rsidRDefault="00EC0A67" w:rsidP="00EC0A67">
            <w:pPr>
              <w:spacing w:after="0" w:line="240" w:lineRule="auto"/>
              <w:rPr>
                <w:b/>
                <w:i/>
                <w:iCs/>
                <w:color w:val="1E5A91"/>
                <w:sz w:val="16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3.1 El estudio en humanos es necesario y pertinente desde el punto de vista científico.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2B557F02" w14:textId="72BD0731" w:rsidR="00EC0A67" w:rsidRPr="00EC0A67" w:rsidRDefault="00EC0A67" w:rsidP="00EC0A67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9F62D65" w14:textId="58C9C99A" w:rsidR="00EC0A67" w:rsidRPr="00EC0A67" w:rsidRDefault="00EC0A67" w:rsidP="00EC0A67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443841F9" w14:textId="5047FAE0" w:rsidR="00EC0A67" w:rsidRPr="00EC0A67" w:rsidRDefault="00EC0A67" w:rsidP="00EC0A67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EC0A67" w:rsidRPr="00AC1DE2" w14:paraId="0C27066A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8D3CDAF" w14:textId="77777777" w:rsidR="00EC0A67" w:rsidRPr="00AC1DE2" w:rsidRDefault="00EC0A67" w:rsidP="00EC0A67">
            <w:pPr>
              <w:spacing w:after="0" w:line="240" w:lineRule="auto"/>
              <w:rPr>
                <w:i/>
                <w:iCs/>
                <w:sz w:val="18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3.2 El investigador en formación, quien realizará las técnicas y procedimientos experimentales será evaluado, estandarizado y supervisado por el investigador principal (quien es experto en la metodología).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408655F1" w14:textId="77777777" w:rsidR="00EC0A67" w:rsidRPr="00AC1DE2" w:rsidRDefault="00EC0A67" w:rsidP="00EC0A6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C9BCE32" w14:textId="77777777" w:rsidR="00EC0A67" w:rsidRPr="00AC1DE2" w:rsidRDefault="00EC0A67" w:rsidP="00EC0A6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0425798" w14:textId="77777777" w:rsidR="00EC0A67" w:rsidRPr="00AC1DE2" w:rsidRDefault="00EC0A67" w:rsidP="00EC0A6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EC0A67" w:rsidRPr="00AC1DE2" w14:paraId="1070A714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502DB9B8" w14:textId="6BB93F4C" w:rsidR="00EC0A67" w:rsidRPr="00AC1DE2" w:rsidRDefault="00EC0A67" w:rsidP="00EC0A67">
            <w:pPr>
              <w:spacing w:after="0" w:line="240" w:lineRule="auto"/>
              <w:rPr>
                <w:i/>
                <w:iCs/>
                <w:sz w:val="18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 xml:space="preserve">3.3 Muestra mecanismos de protección de la información, </w:t>
            </w:r>
            <w:r w:rsidR="00281167"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confidencialidades proporcionadas</w:t>
            </w: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 xml:space="preserve"> por los sujetos de estudio.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53AAC51" w14:textId="77777777" w:rsidR="00EC0A67" w:rsidRPr="00AC1DE2" w:rsidRDefault="00EC0A67" w:rsidP="00EC0A6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36F159DF" w14:textId="77777777" w:rsidR="00EC0A67" w:rsidRPr="00AC1DE2" w:rsidRDefault="00EC0A67" w:rsidP="00EC0A6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4118D90" w14:textId="77777777" w:rsidR="00EC0A67" w:rsidRPr="00AC1DE2" w:rsidRDefault="00EC0A67" w:rsidP="00EC0A6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EC0A67" w:rsidRPr="00AC1DE2" w14:paraId="0B85F514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4CC674F8" w14:textId="77777777" w:rsidR="00EC0A67" w:rsidRPr="00AC1DE2" w:rsidRDefault="00EC0A67" w:rsidP="00EC0A67">
            <w:pPr>
              <w:spacing w:after="0" w:line="240" w:lineRule="auto"/>
              <w:rPr>
                <w:i/>
                <w:iCs/>
                <w:sz w:val="18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3.4 Analiza objetivamente entre riesgo de daño irrazonable y beneficio (físico o psicológico).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4822B9A" w14:textId="77777777" w:rsidR="00EC0A67" w:rsidRPr="00AC1DE2" w:rsidRDefault="00EC0A67" w:rsidP="00EC0A6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40CFA729" w14:textId="77777777" w:rsidR="00EC0A67" w:rsidRPr="00AC1DE2" w:rsidRDefault="00EC0A67" w:rsidP="00EC0A6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94C9F3E" w14:textId="77777777" w:rsidR="00EC0A67" w:rsidRPr="00AC1DE2" w:rsidRDefault="00EC0A67" w:rsidP="00EC0A6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281167" w:rsidRPr="00AC1DE2" w14:paraId="0ACD0043" w14:textId="77777777" w:rsidTr="00B458A8">
        <w:trPr>
          <w:gridAfter w:val="2"/>
          <w:wAfter w:w="120" w:type="dxa"/>
          <w:trHeight w:val="247"/>
          <w:jc w:val="center"/>
        </w:trPr>
        <w:tc>
          <w:tcPr>
            <w:tcW w:w="11243" w:type="dxa"/>
            <w:gridSpan w:val="4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DBE5F1" w:themeFill="accent1" w:themeFillTint="33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E6F318E" w14:textId="13860FF3" w:rsidR="00281167" w:rsidRPr="00AC1DE2" w:rsidRDefault="00281167" w:rsidP="00281167">
            <w:pPr>
              <w:spacing w:after="0" w:line="168" w:lineRule="auto"/>
              <w:rPr>
                <w:i/>
                <w:iCs/>
                <w:sz w:val="18"/>
                <w:szCs w:val="40"/>
              </w:rPr>
            </w:pPr>
            <w:r w:rsidRPr="00AC1DE2">
              <w:rPr>
                <w:b/>
                <w:i/>
                <w:iCs/>
                <w:color w:val="1E5A91"/>
                <w:sz w:val="16"/>
                <w:szCs w:val="40"/>
                <w:lang w:val="es-MX"/>
              </w:rPr>
              <w:t xml:space="preserve">RESPONSABILIDAD · </w:t>
            </w:r>
          </w:p>
        </w:tc>
      </w:tr>
      <w:tr w:rsidR="00281167" w:rsidRPr="00281167" w14:paraId="7FF731AD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D077847" w14:textId="5FC5EDBB" w:rsidR="00281167" w:rsidRPr="00AC1DE2" w:rsidRDefault="00281167" w:rsidP="00281167">
            <w:pPr>
              <w:spacing w:after="0" w:line="240" w:lineRule="auto"/>
              <w:rPr>
                <w:b/>
                <w:i/>
                <w:iCs/>
                <w:color w:val="1E5A91"/>
                <w:sz w:val="16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4.1 El proyecto implica el desarrollo de nuevas tecnologías.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29DE42D" w14:textId="06135FF6" w:rsidR="00281167" w:rsidRPr="00281167" w:rsidRDefault="00281167" w:rsidP="00281167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2E478EE1" w14:textId="30551DBC" w:rsidR="00281167" w:rsidRPr="00281167" w:rsidRDefault="00281167" w:rsidP="00281167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A412363" w14:textId="4C628612" w:rsidR="00281167" w:rsidRPr="00281167" w:rsidRDefault="00281167" w:rsidP="00281167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281167" w:rsidRPr="00AC1DE2" w14:paraId="6CF5C704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58FBE90" w14:textId="77777777" w:rsidR="00281167" w:rsidRPr="00AC1DE2" w:rsidRDefault="00281167" w:rsidP="00281167">
            <w:pPr>
              <w:spacing w:after="0" w:line="240" w:lineRule="auto"/>
              <w:rPr>
                <w:i/>
                <w:iCs/>
                <w:sz w:val="18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4.2 Se establecen medidas preventivas para asegurar la continuidad de la especie en condiciones propicias.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268E8B4E" w14:textId="77777777" w:rsidR="00281167" w:rsidRPr="00AC1DE2" w:rsidRDefault="00281167" w:rsidP="0028116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458305E1" w14:textId="77777777" w:rsidR="00281167" w:rsidRPr="00AC1DE2" w:rsidRDefault="00281167" w:rsidP="0028116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4E855AB6" w14:textId="77777777" w:rsidR="00281167" w:rsidRPr="00AC1DE2" w:rsidRDefault="00281167" w:rsidP="0028116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281167" w:rsidRPr="00AC1DE2" w14:paraId="6253187B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2BE0C88F" w14:textId="77777777" w:rsidR="00281167" w:rsidRPr="00AC1DE2" w:rsidRDefault="00281167" w:rsidP="00281167">
            <w:pPr>
              <w:spacing w:after="0" w:line="240" w:lineRule="auto"/>
              <w:rPr>
                <w:i/>
                <w:iCs/>
                <w:sz w:val="18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4.3 Especifica el impacto que tiene sobre el medio ambiente.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97AE333" w14:textId="77777777" w:rsidR="00281167" w:rsidRPr="00AC1DE2" w:rsidRDefault="00281167" w:rsidP="0028116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2A6AFFC8" w14:textId="77777777" w:rsidR="00281167" w:rsidRPr="00AC1DE2" w:rsidRDefault="00281167" w:rsidP="0028116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5E376D8" w14:textId="77777777" w:rsidR="00281167" w:rsidRPr="00AC1DE2" w:rsidRDefault="00281167" w:rsidP="0028116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A92F81" w:rsidRPr="00AC1DE2" w14:paraId="54F1346D" w14:textId="77777777" w:rsidTr="00B458A8">
        <w:trPr>
          <w:gridAfter w:val="2"/>
          <w:wAfter w:w="120" w:type="dxa"/>
          <w:trHeight w:val="375"/>
          <w:jc w:val="center"/>
        </w:trPr>
        <w:tc>
          <w:tcPr>
            <w:tcW w:w="11243" w:type="dxa"/>
            <w:gridSpan w:val="4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DBE5F1" w:themeFill="accent1" w:themeFillTint="33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DBBB3E4" w14:textId="3492D909" w:rsidR="00A92F81" w:rsidRPr="00AC1DE2" w:rsidRDefault="00A92F81" w:rsidP="00A92F81">
            <w:pPr>
              <w:spacing w:after="0" w:line="168" w:lineRule="auto"/>
              <w:rPr>
                <w:i/>
                <w:iCs/>
                <w:sz w:val="18"/>
                <w:szCs w:val="40"/>
              </w:rPr>
            </w:pPr>
            <w:r w:rsidRPr="00AC1DE2">
              <w:rPr>
                <w:b/>
                <w:i/>
                <w:iCs/>
                <w:color w:val="1E5A91"/>
                <w:sz w:val="16"/>
                <w:szCs w:val="40"/>
                <w:lang w:val="es-MX"/>
              </w:rPr>
              <w:t xml:space="preserve">ÓRGANOS, TEJIDOS Y DERIVADOS · </w:t>
            </w:r>
          </w:p>
        </w:tc>
      </w:tr>
      <w:tr w:rsidR="00A92F81" w:rsidRPr="00A92F81" w14:paraId="5090154F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3B32A8D6" w14:textId="794C0021" w:rsidR="00A92F81" w:rsidRPr="00AC1DE2" w:rsidRDefault="00A92F81" w:rsidP="00A92F81">
            <w:pPr>
              <w:spacing w:after="0" w:line="240" w:lineRule="auto"/>
              <w:rPr>
                <w:b/>
                <w:i/>
                <w:iCs/>
                <w:color w:val="1E5A91"/>
                <w:sz w:val="16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 xml:space="preserve">¿Especifica la utilización de órganos, ej. </w:t>
            </w:r>
            <w:r w:rsidRPr="00A92F81">
              <w:rPr>
                <w:i/>
                <w:iCs/>
                <w:color w:val="24313C"/>
                <w:sz w:val="16"/>
                <w:szCs w:val="40"/>
                <w:lang w:val="es-MX"/>
              </w:rPr>
              <w:t>(dentales), tejidos y sus derivados en seres humanos?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2183F382" w14:textId="61C7448F" w:rsidR="00A92F81" w:rsidRPr="00A92F81" w:rsidRDefault="00A92F81" w:rsidP="00A92F81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5E218CEE" w14:textId="349E1797" w:rsidR="00A92F81" w:rsidRPr="00A92F81" w:rsidRDefault="00A92F81" w:rsidP="00A92F81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482863F9" w14:textId="2FFBC18A" w:rsidR="00A92F81" w:rsidRPr="00A92F81" w:rsidRDefault="00A92F81" w:rsidP="00A92F81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A92F81" w:rsidRPr="00AC1DE2" w14:paraId="3E3E5AC9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44752A84" w14:textId="77777777" w:rsidR="00A92F81" w:rsidRPr="00AC1DE2" w:rsidRDefault="00A92F81" w:rsidP="00A92F81">
            <w:pPr>
              <w:spacing w:after="0" w:line="240" w:lineRule="auto"/>
              <w:rPr>
                <w:i/>
                <w:iCs/>
                <w:sz w:val="18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¿Especifica actividades relativas a su obtención, conservación y preparación?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5DECD987" w14:textId="77777777" w:rsidR="00A92F81" w:rsidRPr="00AC1DE2" w:rsidRDefault="00A92F81" w:rsidP="00A92F81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261E622" w14:textId="77777777" w:rsidR="00A92F81" w:rsidRPr="00AC1DE2" w:rsidRDefault="00A92F81" w:rsidP="00A92F81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0C69B3D" w14:textId="77777777" w:rsidR="00A92F81" w:rsidRPr="00AC1DE2" w:rsidRDefault="00A92F81" w:rsidP="00A92F81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A92F81" w:rsidRPr="00AC1DE2" w14:paraId="0B5BBEAF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92DB2DF" w14:textId="77777777" w:rsidR="00A92F81" w:rsidRPr="00AC1DE2" w:rsidRDefault="00A92F81" w:rsidP="00A92F81">
            <w:pPr>
              <w:spacing w:after="0" w:line="240" w:lineRule="auto"/>
              <w:rPr>
                <w:i/>
                <w:iCs/>
                <w:sz w:val="18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Menciona ¿qué harán con los órganos, tejidos y sus derivados al finalizar la investigación?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9341DC1" w14:textId="77777777" w:rsidR="00A92F81" w:rsidRPr="00AC1DE2" w:rsidRDefault="00A92F81" w:rsidP="00A92F81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F6661FD" w14:textId="77777777" w:rsidR="00A92F81" w:rsidRPr="00AC1DE2" w:rsidRDefault="00A92F81" w:rsidP="00A92F81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5C9D776" w14:textId="77777777" w:rsidR="00A92F81" w:rsidRPr="00AC1DE2" w:rsidRDefault="00A92F81" w:rsidP="00A92F81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A42493" w:rsidRPr="00AC1DE2" w14:paraId="373F85E4" w14:textId="77777777" w:rsidTr="00B458A8">
        <w:trPr>
          <w:gridAfter w:val="2"/>
          <w:wAfter w:w="120" w:type="dxa"/>
          <w:trHeight w:val="348"/>
          <w:jc w:val="center"/>
        </w:trPr>
        <w:tc>
          <w:tcPr>
            <w:tcW w:w="11243" w:type="dxa"/>
            <w:gridSpan w:val="4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DBE5F1" w:themeFill="accent1" w:themeFillTint="33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051A54E" w14:textId="416BF73B" w:rsidR="00A42493" w:rsidRPr="00AC1DE2" w:rsidRDefault="00A42493" w:rsidP="00A42493">
            <w:pPr>
              <w:spacing w:after="0" w:line="168" w:lineRule="auto"/>
              <w:rPr>
                <w:i/>
                <w:iCs/>
                <w:sz w:val="18"/>
                <w:szCs w:val="40"/>
              </w:rPr>
            </w:pPr>
            <w:r w:rsidRPr="00AC1DE2">
              <w:rPr>
                <w:b/>
                <w:i/>
                <w:iCs/>
                <w:color w:val="1E5A91"/>
                <w:sz w:val="16"/>
                <w:szCs w:val="40"/>
                <w:lang w:val="es-MX"/>
              </w:rPr>
              <w:t xml:space="preserve">MICROORGANISMOS / MATERIAL BIOLÓGICO · </w:t>
            </w:r>
          </w:p>
        </w:tc>
      </w:tr>
      <w:tr w:rsidR="00A42493" w:rsidRPr="00A42493" w14:paraId="2A04E890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F5CA248" w14:textId="6F47D91E" w:rsidR="00A42493" w:rsidRPr="00AC1DE2" w:rsidRDefault="00A42493" w:rsidP="00A42493">
            <w:pPr>
              <w:spacing w:after="0" w:line="240" w:lineRule="auto"/>
              <w:rPr>
                <w:b/>
                <w:i/>
                <w:iCs/>
                <w:color w:val="1E5A91"/>
                <w:sz w:val="16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Cuenta con las instalaciones y registra el equipo de laboratorio que se requiere de acuerdo con las normas éticas que garanticen el manejo seguro de los microorganismos.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4FCA85CA" w14:textId="54280825" w:rsidR="00A42493" w:rsidRPr="00A42493" w:rsidRDefault="00A42493" w:rsidP="00A42493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277B63EF" w14:textId="1ECD44AB" w:rsidR="00A42493" w:rsidRPr="00A42493" w:rsidRDefault="00A42493" w:rsidP="00A42493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43B5A197" w14:textId="43D003B3" w:rsidR="00A42493" w:rsidRPr="00A42493" w:rsidRDefault="00A42493" w:rsidP="00A42493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A42493" w:rsidRPr="00AC1DE2" w14:paraId="384E493B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1B004C87" w14:textId="77777777" w:rsidR="00A42493" w:rsidRPr="00AC1DE2" w:rsidRDefault="00A42493" w:rsidP="00A42493">
            <w:pPr>
              <w:spacing w:after="0" w:line="240" w:lineRule="auto"/>
              <w:rPr>
                <w:i/>
                <w:iCs/>
                <w:sz w:val="18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¿Cuenta con un manual de procedimientos en el laboratorio de microbiología?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584A291" w14:textId="77777777" w:rsidR="00A42493" w:rsidRPr="00AC1DE2" w:rsidRDefault="00A42493" w:rsidP="00A42493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C5D9879" w14:textId="77777777" w:rsidR="00A42493" w:rsidRPr="00AC1DE2" w:rsidRDefault="00A42493" w:rsidP="00A42493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2DAF4747" w14:textId="77777777" w:rsidR="00A42493" w:rsidRPr="00AC1DE2" w:rsidRDefault="00A42493" w:rsidP="00A42493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A42493" w:rsidRPr="00AC1DE2" w14:paraId="3E7A423C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2E5C3F7D" w14:textId="77777777" w:rsidR="00A42493" w:rsidRPr="00AC1DE2" w:rsidRDefault="00A42493" w:rsidP="00A42493">
            <w:pPr>
              <w:spacing w:after="0" w:line="240" w:lineRule="auto"/>
              <w:rPr>
                <w:i/>
                <w:iCs/>
                <w:sz w:val="18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¿Clasifica a los microorganismos para evaluar el grado de riesgo, según la norma técnica emitida por la Secretaría de Salud?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23FC7D32" w14:textId="77777777" w:rsidR="00A42493" w:rsidRPr="00AC1DE2" w:rsidRDefault="00A42493" w:rsidP="00A42493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285BB863" w14:textId="77777777" w:rsidR="00A42493" w:rsidRPr="00AC1DE2" w:rsidRDefault="00A42493" w:rsidP="00A42493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1BD83E8" w14:textId="77777777" w:rsidR="00A42493" w:rsidRPr="00AC1DE2" w:rsidRDefault="00A42493" w:rsidP="00A42493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A42493" w:rsidRPr="00AC1DE2" w14:paraId="6B7BA354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34BC14C" w14:textId="77777777" w:rsidR="00A42493" w:rsidRPr="00AC1DE2" w:rsidRDefault="00A42493" w:rsidP="00A42493">
            <w:pPr>
              <w:spacing w:after="0" w:line="240" w:lineRule="auto"/>
              <w:rPr>
                <w:i/>
                <w:iCs/>
                <w:sz w:val="18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¿Menciona qué harán con los microorganismos y sus derivados al finalizar la investigación?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3C438815" w14:textId="77777777" w:rsidR="00A42493" w:rsidRPr="00AC1DE2" w:rsidRDefault="00A42493" w:rsidP="00A42493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5C850B2" w14:textId="77777777" w:rsidR="00A42493" w:rsidRPr="00AC1DE2" w:rsidRDefault="00A42493" w:rsidP="00A42493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0CC5F94" w14:textId="77777777" w:rsidR="00A42493" w:rsidRPr="00AC1DE2" w:rsidRDefault="00A42493" w:rsidP="00A42493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A52787" w:rsidRPr="00AC1DE2" w14:paraId="08578F58" w14:textId="77777777" w:rsidTr="00B458A8">
        <w:trPr>
          <w:gridAfter w:val="2"/>
          <w:wAfter w:w="120" w:type="dxa"/>
          <w:trHeight w:val="365"/>
          <w:jc w:val="center"/>
        </w:trPr>
        <w:tc>
          <w:tcPr>
            <w:tcW w:w="11243" w:type="dxa"/>
            <w:gridSpan w:val="4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DBE5F1" w:themeFill="accent1" w:themeFillTint="33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3ABD399A" w14:textId="024BE82A" w:rsidR="00A52787" w:rsidRPr="00AC1DE2" w:rsidRDefault="00A52787" w:rsidP="00A52787">
            <w:pPr>
              <w:spacing w:after="0" w:line="168" w:lineRule="auto"/>
              <w:rPr>
                <w:i/>
                <w:iCs/>
                <w:sz w:val="18"/>
                <w:szCs w:val="40"/>
              </w:rPr>
            </w:pPr>
            <w:r w:rsidRPr="00AC1DE2">
              <w:rPr>
                <w:b/>
                <w:i/>
                <w:iCs/>
                <w:color w:val="1E5A91"/>
                <w:sz w:val="16"/>
                <w:szCs w:val="40"/>
                <w:lang w:val="es-MX"/>
              </w:rPr>
              <w:t xml:space="preserve">INVESTIGACIÓN EDUCATIVA · </w:t>
            </w:r>
          </w:p>
        </w:tc>
      </w:tr>
      <w:tr w:rsidR="00A52787" w:rsidRPr="00A52787" w14:paraId="4EE4FC39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CD35DAE" w14:textId="4A32538A" w:rsidR="00A52787" w:rsidRPr="00AC1DE2" w:rsidRDefault="00A52787" w:rsidP="00A52787">
            <w:pPr>
              <w:spacing w:after="0" w:line="240" w:lineRule="auto"/>
              <w:rPr>
                <w:b/>
                <w:i/>
                <w:iCs/>
                <w:color w:val="1E5A91"/>
                <w:sz w:val="16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¿Cuenta con el permiso de las instalaciones a donde se llevará a cabo la investigación?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3BDCDE2" w14:textId="3E482069" w:rsidR="00A52787" w:rsidRPr="00A52787" w:rsidRDefault="00A52787" w:rsidP="00A52787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238FF959" w14:textId="70103B73" w:rsidR="00A52787" w:rsidRPr="00A52787" w:rsidRDefault="00A52787" w:rsidP="00A52787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655D7F2E" w14:textId="39C5ACC7" w:rsidR="00A52787" w:rsidRPr="00A52787" w:rsidRDefault="00A52787" w:rsidP="00A52787">
            <w:pPr>
              <w:spacing w:after="0" w:line="168" w:lineRule="auto"/>
              <w:jc w:val="center"/>
              <w:rPr>
                <w:i/>
                <w:iCs/>
                <w:color w:val="1E5A91"/>
                <w:sz w:val="20"/>
                <w:szCs w:val="40"/>
                <w:lang w:val="es-MX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A52787" w:rsidRPr="00AC1DE2" w14:paraId="38AE072E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2222DC37" w14:textId="77777777" w:rsidR="00A52787" w:rsidRPr="00AC1DE2" w:rsidRDefault="00A52787" w:rsidP="00A52787">
            <w:pPr>
              <w:spacing w:after="0" w:line="240" w:lineRule="auto"/>
              <w:rPr>
                <w:i/>
                <w:iCs/>
                <w:sz w:val="18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¿Menciona la toma de decisiones en la planificación, desarrollo y/o divulgación de resultados?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2E66FB21" w14:textId="77777777" w:rsidR="00A52787" w:rsidRPr="00AC1DE2" w:rsidRDefault="00A52787" w:rsidP="00A5278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3FBCEFF7" w14:textId="77777777" w:rsidR="00A52787" w:rsidRPr="00AC1DE2" w:rsidRDefault="00A52787" w:rsidP="00A5278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4E4E9B70" w14:textId="77777777" w:rsidR="00A52787" w:rsidRPr="00AC1DE2" w:rsidRDefault="00A52787" w:rsidP="00A5278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A52787" w:rsidRPr="00AC1DE2" w14:paraId="3FF73AF2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7565458" w14:textId="77777777" w:rsidR="00A52787" w:rsidRPr="00AC1DE2" w:rsidRDefault="00A52787" w:rsidP="00A52787">
            <w:pPr>
              <w:spacing w:after="0" w:line="240" w:lineRule="auto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 xml:space="preserve">¿Menciona cómo se llevará a cabo la obtención de los resultados? </w:t>
            </w:r>
            <w:r w:rsidRPr="00AC1DE2">
              <w:rPr>
                <w:i/>
                <w:iCs/>
                <w:color w:val="24313C"/>
                <w:sz w:val="16"/>
                <w:szCs w:val="40"/>
              </w:rPr>
              <w:t>(instrumento para recabar información).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15EE6546" w14:textId="77777777" w:rsidR="00A52787" w:rsidRPr="00AC1DE2" w:rsidRDefault="00A52787" w:rsidP="00A5278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5AFF5D5" w14:textId="77777777" w:rsidR="00A52787" w:rsidRPr="00AC1DE2" w:rsidRDefault="00A52787" w:rsidP="00A5278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7A76F08D" w14:textId="77777777" w:rsidR="00A52787" w:rsidRPr="00AC1DE2" w:rsidRDefault="00A52787" w:rsidP="00A5278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A52787" w:rsidRPr="00AC1DE2" w14:paraId="68FED259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0A9D3B25" w14:textId="77777777" w:rsidR="00A52787" w:rsidRPr="00AC1DE2" w:rsidRDefault="00A52787" w:rsidP="00A52787">
            <w:pPr>
              <w:spacing w:after="0" w:line="240" w:lineRule="auto"/>
              <w:rPr>
                <w:i/>
                <w:iCs/>
                <w:sz w:val="18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¿Menciona y reconoce un posible conflicto de interés? (Conductas erróneas durante la obtención y/o manipulación de los datos, análisis de los resultados).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4CF2BD21" w14:textId="77777777" w:rsidR="00A52787" w:rsidRPr="00AC1DE2" w:rsidRDefault="00A52787" w:rsidP="00A5278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174E67CB" w14:textId="77777777" w:rsidR="00A52787" w:rsidRPr="00AC1DE2" w:rsidRDefault="00A52787" w:rsidP="00A5278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35F09131" w14:textId="77777777" w:rsidR="00A52787" w:rsidRPr="00AC1DE2" w:rsidRDefault="00A52787" w:rsidP="00A5278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A52787" w:rsidRPr="00AC1DE2" w14:paraId="52C5A62D" w14:textId="77777777" w:rsidTr="00B458A8">
        <w:trPr>
          <w:gridAfter w:val="2"/>
          <w:wAfter w:w="120" w:type="dxa"/>
          <w:jc w:val="center"/>
        </w:trPr>
        <w:tc>
          <w:tcPr>
            <w:tcW w:w="921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12D8A076" w14:textId="77777777" w:rsidR="00A52787" w:rsidRPr="00AC1DE2" w:rsidRDefault="00A52787" w:rsidP="00A52787">
            <w:pPr>
              <w:spacing w:after="0" w:line="240" w:lineRule="auto"/>
              <w:rPr>
                <w:i/>
                <w:iCs/>
                <w:sz w:val="18"/>
                <w:szCs w:val="40"/>
                <w:lang w:val="es-MX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lastRenderedPageBreak/>
              <w:t>¿Menciona si cuenta con algún incentivo económico, filiación política, religiosa u otro?</w:t>
            </w:r>
          </w:p>
        </w:tc>
        <w:tc>
          <w:tcPr>
            <w:tcW w:w="567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1B909993" w14:textId="77777777" w:rsidR="00A52787" w:rsidRPr="00AC1DE2" w:rsidRDefault="00A52787" w:rsidP="00A5278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08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1560538D" w14:textId="77777777" w:rsidR="00A52787" w:rsidRPr="00AC1DE2" w:rsidRDefault="00A52787" w:rsidP="00A5278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  <w:tc>
          <w:tcPr>
            <w:tcW w:w="749" w:type="dxa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3" w:type="dxa"/>
              <w:left w:w="5" w:type="dxa"/>
              <w:bottom w:w="3" w:type="dxa"/>
              <w:right w:w="5" w:type="dxa"/>
            </w:tcMar>
            <w:vAlign w:val="center"/>
          </w:tcPr>
          <w:p w14:paraId="2B721613" w14:textId="77777777" w:rsidR="00A52787" w:rsidRPr="00AC1DE2" w:rsidRDefault="00A52787" w:rsidP="00A52787">
            <w:pPr>
              <w:spacing w:after="0" w:line="168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1E5A91"/>
                <w:sz w:val="20"/>
                <w:szCs w:val="40"/>
              </w:rPr>
              <w:t>☐</w:t>
            </w:r>
          </w:p>
        </w:tc>
      </w:tr>
      <w:tr w:rsidR="00836528" w:rsidRPr="00606C0C" w14:paraId="1D824579" w14:textId="77777777" w:rsidTr="001612FF">
        <w:tblPrEx>
          <w:jc w:val="left"/>
        </w:tblPrEx>
        <w:trPr>
          <w:gridAfter w:val="1"/>
          <w:wAfter w:w="94" w:type="dxa"/>
        </w:trPr>
        <w:tc>
          <w:tcPr>
            <w:tcW w:w="11269" w:type="dxa"/>
            <w:gridSpan w:val="5"/>
            <w:shd w:val="clear" w:color="auto" w:fill="C6D9F1" w:themeFill="text2" w:themeFillTint="33"/>
            <w:tcMar>
              <w:top w:w="5" w:type="dxa"/>
              <w:left w:w="12" w:type="dxa"/>
              <w:bottom w:w="5" w:type="dxa"/>
              <w:right w:w="12" w:type="dxa"/>
            </w:tcMar>
          </w:tcPr>
          <w:p w14:paraId="0384ECEF" w14:textId="77777777" w:rsidR="00836528" w:rsidRPr="00AC1DE2" w:rsidRDefault="00836528" w:rsidP="00556510">
            <w:pPr>
              <w:spacing w:after="0" w:line="168" w:lineRule="auto"/>
              <w:rPr>
                <w:i/>
                <w:iCs/>
                <w:sz w:val="18"/>
                <w:szCs w:val="40"/>
                <w:lang w:val="es-MX"/>
              </w:rPr>
            </w:pPr>
            <w:r w:rsidRPr="00606C0C">
              <w:rPr>
                <w:rFonts w:ascii="Segoe UI Symbol" w:hAnsi="Segoe UI Symbol" w:cs="Segoe UI Symbol"/>
                <w:b/>
                <w:color w:val="0070C0"/>
                <w:sz w:val="20"/>
                <w:szCs w:val="44"/>
              </w:rPr>
              <w:t>⬧</w:t>
            </w:r>
            <w:r w:rsidRPr="00606C0C">
              <w:rPr>
                <w:b/>
                <w:i/>
                <w:iCs/>
                <w:color w:val="0070C0"/>
                <w:sz w:val="18"/>
                <w:szCs w:val="40"/>
                <w:lang w:val="es-MX"/>
              </w:rPr>
              <w:t xml:space="preserve">  III. INSTRUMENTOS SUGERIDOS PARA COMPLEMENTAR EL APARTADO DE ÉTICA</w:t>
            </w:r>
          </w:p>
        </w:tc>
      </w:tr>
      <w:tr w:rsidR="00B458A8" w:rsidRPr="00AC1DE2" w14:paraId="1B1010D6" w14:textId="77777777" w:rsidTr="00EB306D">
        <w:trPr>
          <w:gridAfter w:val="1"/>
          <w:wAfter w:w="94" w:type="dxa"/>
          <w:trHeight w:val="262"/>
          <w:jc w:val="center"/>
        </w:trPr>
        <w:tc>
          <w:tcPr>
            <w:tcW w:w="11269" w:type="dxa"/>
            <w:gridSpan w:val="5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548DD4" w:themeFill="text2" w:themeFillTint="99"/>
            <w:tcMar>
              <w:top w:w="2" w:type="dxa"/>
              <w:left w:w="3" w:type="dxa"/>
              <w:bottom w:w="2" w:type="dxa"/>
              <w:right w:w="3" w:type="dxa"/>
            </w:tcMar>
            <w:vAlign w:val="center"/>
          </w:tcPr>
          <w:p w14:paraId="5103D505" w14:textId="25621915" w:rsidR="00B458A8" w:rsidRPr="00AC1DE2" w:rsidRDefault="00B458A8" w:rsidP="000B6156">
            <w:pPr>
              <w:spacing w:after="0" w:line="240" w:lineRule="auto"/>
              <w:jc w:val="center"/>
              <w:rPr>
                <w:i/>
                <w:iCs/>
                <w:sz w:val="18"/>
                <w:szCs w:val="40"/>
              </w:rPr>
            </w:pPr>
            <w:r w:rsidRPr="00AC1DE2">
              <w:rPr>
                <w:b/>
                <w:i/>
                <w:iCs/>
                <w:color w:val="FFFFFF"/>
                <w:sz w:val="16"/>
                <w:szCs w:val="40"/>
              </w:rPr>
              <w:t>PAUTAS INTERNACIONALES</w:t>
            </w:r>
          </w:p>
        </w:tc>
      </w:tr>
      <w:tr w:rsidR="00C37619" w:rsidRPr="00AC1DE2" w14:paraId="63A7BED7" w14:textId="77777777" w:rsidTr="00433586">
        <w:trPr>
          <w:gridAfter w:val="1"/>
          <w:wAfter w:w="94" w:type="dxa"/>
          <w:trHeight w:val="275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DBE5F1" w:themeFill="accent1" w:themeFillTint="33"/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39328F14" w14:textId="36D10897" w:rsidR="00C37619" w:rsidRPr="00AC1DE2" w:rsidRDefault="00C37619" w:rsidP="00C37619">
            <w:pPr>
              <w:spacing w:after="0" w:line="240" w:lineRule="auto"/>
              <w:rPr>
                <w:sz w:val="18"/>
                <w:szCs w:val="40"/>
              </w:rPr>
            </w:pPr>
            <w:r w:rsidRPr="00AC1DE2">
              <w:rPr>
                <w:b/>
                <w:i/>
                <w:iCs/>
                <w:color w:val="1E5A91"/>
                <w:sz w:val="15"/>
                <w:szCs w:val="40"/>
                <w:lang w:val="es-MX"/>
              </w:rPr>
              <w:t xml:space="preserve">PRINCIPIOS ÉTICOS · </w:t>
            </w:r>
          </w:p>
        </w:tc>
      </w:tr>
      <w:tr w:rsidR="00B458A8" w:rsidRPr="00AC1DE2" w14:paraId="2A6AC46B" w14:textId="77777777" w:rsidTr="000C1CC4">
        <w:trPr>
          <w:gridAfter w:val="1"/>
          <w:wAfter w:w="94" w:type="dxa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652A7F83" w14:textId="733633FF" w:rsidR="00B458A8" w:rsidRPr="00370D56" w:rsidRDefault="00B458A8" w:rsidP="00B458A8">
            <w:pPr>
              <w:spacing w:after="0" w:line="240" w:lineRule="auto"/>
              <w:rPr>
                <w:color w:val="1E5A91"/>
                <w:sz w:val="20"/>
                <w:szCs w:val="44"/>
              </w:rPr>
            </w:pPr>
            <w:r w:rsidRPr="00AC1DE2">
              <w:rPr>
                <w:i/>
                <w:iCs/>
                <w:color w:val="24313C"/>
                <w:sz w:val="15"/>
                <w:szCs w:val="40"/>
                <w:lang w:val="es-MX"/>
              </w:rPr>
              <w:t>Código de Núremberg 1947.</w:t>
            </w:r>
          </w:p>
        </w:tc>
      </w:tr>
      <w:tr w:rsidR="00B458A8" w:rsidRPr="00AC1DE2" w14:paraId="603D7B8F" w14:textId="77777777" w:rsidTr="00ED7249">
        <w:trPr>
          <w:gridAfter w:val="1"/>
          <w:wAfter w:w="94" w:type="dxa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031BE56F" w14:textId="42F4E2C1" w:rsidR="00B458A8" w:rsidRPr="00370D56" w:rsidRDefault="00B458A8" w:rsidP="00B458A8">
            <w:pPr>
              <w:spacing w:after="0" w:line="240" w:lineRule="auto"/>
              <w:rPr>
                <w:sz w:val="20"/>
                <w:szCs w:val="44"/>
              </w:rPr>
            </w:pPr>
            <w:r w:rsidRPr="00AC1DE2">
              <w:rPr>
                <w:i/>
                <w:iCs/>
                <w:color w:val="24313C"/>
                <w:sz w:val="15"/>
                <w:szCs w:val="40"/>
                <w:lang w:val="es-MX"/>
              </w:rPr>
              <w:t>Declaración de Helsinki de la Asociación Médica Mundial *última reforma 20</w:t>
            </w:r>
            <w:r>
              <w:rPr>
                <w:i/>
                <w:iCs/>
                <w:color w:val="24313C"/>
                <w:sz w:val="15"/>
                <w:szCs w:val="40"/>
                <w:lang w:val="es-MX"/>
              </w:rPr>
              <w:t>24</w:t>
            </w:r>
            <w:r w:rsidRPr="00AC1DE2">
              <w:rPr>
                <w:i/>
                <w:iCs/>
                <w:color w:val="24313C"/>
                <w:sz w:val="15"/>
                <w:szCs w:val="40"/>
                <w:lang w:val="es-MX"/>
              </w:rPr>
              <w:t>.</w:t>
            </w:r>
          </w:p>
        </w:tc>
      </w:tr>
      <w:tr w:rsidR="00B458A8" w:rsidRPr="00AC1DE2" w14:paraId="5A3F4712" w14:textId="77777777" w:rsidTr="001A64C1">
        <w:trPr>
          <w:gridAfter w:val="1"/>
          <w:wAfter w:w="94" w:type="dxa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481EA225" w14:textId="7BEE5B63" w:rsidR="00B458A8" w:rsidRPr="00370D56" w:rsidRDefault="00B458A8" w:rsidP="00B458A8">
            <w:pPr>
              <w:spacing w:after="0" w:line="240" w:lineRule="auto"/>
              <w:rPr>
                <w:sz w:val="20"/>
                <w:szCs w:val="44"/>
              </w:rPr>
            </w:pPr>
            <w:r w:rsidRPr="00AC1DE2">
              <w:rPr>
                <w:i/>
                <w:iCs/>
                <w:color w:val="24313C"/>
                <w:sz w:val="15"/>
                <w:szCs w:val="40"/>
              </w:rPr>
              <w:t>Informe Belmont Complementario.</w:t>
            </w:r>
          </w:p>
        </w:tc>
      </w:tr>
      <w:tr w:rsidR="00B458A8" w:rsidRPr="00AC1DE2" w14:paraId="10DD98EF" w14:textId="77777777" w:rsidTr="003254C8">
        <w:trPr>
          <w:gridAfter w:val="1"/>
          <w:wAfter w:w="94" w:type="dxa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3EC46EDB" w14:textId="074520C2" w:rsidR="00B458A8" w:rsidRPr="00370D56" w:rsidRDefault="00B458A8" w:rsidP="00B458A8">
            <w:pPr>
              <w:spacing w:after="0" w:line="240" w:lineRule="auto"/>
              <w:rPr>
                <w:sz w:val="20"/>
                <w:szCs w:val="44"/>
              </w:rPr>
            </w:pPr>
            <w:r w:rsidRPr="00AC1DE2">
              <w:rPr>
                <w:i/>
                <w:iCs/>
                <w:color w:val="24313C"/>
                <w:sz w:val="15"/>
                <w:szCs w:val="40"/>
                <w:lang w:val="es-MX"/>
              </w:rPr>
              <w:t>Pautas del Consejo de Organizaciones Internacionales de Ciencias Médicas (CIOMS).</w:t>
            </w:r>
          </w:p>
        </w:tc>
      </w:tr>
      <w:tr w:rsidR="00997FA2" w:rsidRPr="00AC1DE2" w14:paraId="61449FE0" w14:textId="77777777" w:rsidTr="00433586">
        <w:trPr>
          <w:gridAfter w:val="1"/>
          <w:wAfter w:w="94" w:type="dxa"/>
          <w:trHeight w:val="313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DBE5F1" w:themeFill="accent1" w:themeFillTint="33"/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13F60C5A" w14:textId="19C9EBAB" w:rsidR="00997FA2" w:rsidRPr="00370D56" w:rsidRDefault="00997FA2" w:rsidP="00997FA2">
            <w:pPr>
              <w:spacing w:after="0" w:line="240" w:lineRule="auto"/>
              <w:rPr>
                <w:sz w:val="20"/>
                <w:szCs w:val="44"/>
              </w:rPr>
            </w:pPr>
            <w:r w:rsidRPr="00AC1DE2">
              <w:rPr>
                <w:b/>
                <w:i/>
                <w:iCs/>
                <w:color w:val="1E5A91"/>
                <w:sz w:val="15"/>
                <w:szCs w:val="40"/>
                <w:lang w:val="es-MX"/>
              </w:rPr>
              <w:t xml:space="preserve">BUENAS PRÁCTICAS CLÍNICAS · </w:t>
            </w:r>
          </w:p>
        </w:tc>
      </w:tr>
      <w:tr w:rsidR="00AE782F" w:rsidRPr="00997FA2" w14:paraId="2F939776" w14:textId="77777777" w:rsidTr="004218C0">
        <w:trPr>
          <w:gridAfter w:val="1"/>
          <w:wAfter w:w="94" w:type="dxa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7996F721" w14:textId="162CE0BF" w:rsidR="00AE782F" w:rsidRPr="00997FA2" w:rsidRDefault="00AE782F" w:rsidP="00AE782F">
            <w:pPr>
              <w:spacing w:after="0" w:line="240" w:lineRule="auto"/>
              <w:rPr>
                <w:color w:val="1E5A91"/>
                <w:sz w:val="20"/>
                <w:szCs w:val="44"/>
                <w:lang w:val="es-MX"/>
              </w:rPr>
            </w:pPr>
            <w:r w:rsidRPr="00AC1DE2">
              <w:rPr>
                <w:i/>
                <w:iCs/>
                <w:color w:val="24313C"/>
                <w:sz w:val="15"/>
                <w:szCs w:val="40"/>
                <w:lang w:val="es-MX"/>
              </w:rPr>
              <w:t>Pautas para la Buena Práctica Clínica 1996.</w:t>
            </w:r>
          </w:p>
        </w:tc>
      </w:tr>
      <w:tr w:rsidR="00AE782F" w:rsidRPr="00AC1DE2" w14:paraId="13B8C623" w14:textId="77777777" w:rsidTr="00EF68A3">
        <w:trPr>
          <w:gridAfter w:val="1"/>
          <w:wAfter w:w="94" w:type="dxa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286DB4AB" w14:textId="20475EC9" w:rsidR="00AE782F" w:rsidRPr="00370D56" w:rsidRDefault="00AE782F" w:rsidP="00AE782F">
            <w:pPr>
              <w:spacing w:after="0" w:line="240" w:lineRule="auto"/>
              <w:rPr>
                <w:sz w:val="20"/>
                <w:szCs w:val="44"/>
              </w:rPr>
            </w:pPr>
            <w:r w:rsidRPr="00AC1DE2">
              <w:rPr>
                <w:i/>
                <w:iCs/>
                <w:color w:val="24313C"/>
                <w:sz w:val="15"/>
                <w:szCs w:val="40"/>
                <w:lang w:val="es-MX"/>
              </w:rPr>
              <w:t xml:space="preserve">Pautas Éticas Internacionales para la Investigación </w:t>
            </w:r>
            <w:r w:rsidR="005D1AD3">
              <w:rPr>
                <w:i/>
                <w:iCs/>
                <w:color w:val="24313C"/>
                <w:sz w:val="15"/>
                <w:szCs w:val="40"/>
                <w:lang w:val="es-MX"/>
              </w:rPr>
              <w:t>relacionada con la salud con seres humanos</w:t>
            </w:r>
            <w:r w:rsidRPr="00AC1DE2">
              <w:rPr>
                <w:i/>
                <w:iCs/>
                <w:color w:val="24313C"/>
                <w:sz w:val="15"/>
                <w:szCs w:val="40"/>
                <w:lang w:val="es-MX"/>
              </w:rPr>
              <w:t xml:space="preserve"> (CIOMS)</w:t>
            </w:r>
            <w:r w:rsidR="00A26784">
              <w:rPr>
                <w:i/>
                <w:iCs/>
                <w:color w:val="24313C"/>
                <w:sz w:val="15"/>
                <w:szCs w:val="40"/>
                <w:lang w:val="es-MX"/>
              </w:rPr>
              <w:t xml:space="preserve"> 2017</w:t>
            </w:r>
            <w:r w:rsidRPr="00AC1DE2">
              <w:rPr>
                <w:i/>
                <w:iCs/>
                <w:color w:val="24313C"/>
                <w:sz w:val="15"/>
                <w:szCs w:val="40"/>
                <w:lang w:val="es-MX"/>
              </w:rPr>
              <w:t>.</w:t>
            </w:r>
          </w:p>
        </w:tc>
      </w:tr>
      <w:tr w:rsidR="00AE782F" w:rsidRPr="00AC1DE2" w14:paraId="46AEFD80" w14:textId="77777777" w:rsidTr="002A4E93">
        <w:trPr>
          <w:gridAfter w:val="1"/>
          <w:wAfter w:w="94" w:type="dxa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2983F732" w14:textId="3DD05385" w:rsidR="00AE782F" w:rsidRPr="00370D56" w:rsidRDefault="00AE782F" w:rsidP="00AE782F">
            <w:pPr>
              <w:spacing w:after="0" w:line="240" w:lineRule="auto"/>
              <w:rPr>
                <w:sz w:val="20"/>
                <w:szCs w:val="44"/>
              </w:rPr>
            </w:pPr>
            <w:r w:rsidRPr="00AC1DE2">
              <w:rPr>
                <w:i/>
                <w:iCs/>
                <w:color w:val="24313C"/>
                <w:sz w:val="15"/>
                <w:szCs w:val="40"/>
                <w:lang w:val="es-MX"/>
              </w:rPr>
              <w:t>Guía para las Buenas Prácticas Clínicas (GBP).</w:t>
            </w:r>
          </w:p>
        </w:tc>
      </w:tr>
      <w:tr w:rsidR="00D85F3C" w:rsidRPr="00AC1DE2" w14:paraId="606E46C8" w14:textId="77777777" w:rsidTr="00433586">
        <w:trPr>
          <w:gridAfter w:val="1"/>
          <w:wAfter w:w="94" w:type="dxa"/>
          <w:trHeight w:val="309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DBE5F1" w:themeFill="accent1" w:themeFillTint="33"/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5036C69D" w14:textId="362F3E54" w:rsidR="00D85F3C" w:rsidRPr="00370D56" w:rsidRDefault="00D85F3C" w:rsidP="00D85F3C">
            <w:pPr>
              <w:spacing w:after="0" w:line="240" w:lineRule="auto"/>
              <w:rPr>
                <w:sz w:val="20"/>
                <w:szCs w:val="44"/>
              </w:rPr>
            </w:pPr>
            <w:r w:rsidRPr="00AC1DE2">
              <w:rPr>
                <w:b/>
                <w:i/>
                <w:iCs/>
                <w:color w:val="1E5A91"/>
                <w:sz w:val="15"/>
                <w:szCs w:val="40"/>
                <w:lang w:val="es-MX"/>
              </w:rPr>
              <w:t xml:space="preserve">ESTUDIOS EPIDEMIOLÓGICOS · </w:t>
            </w:r>
          </w:p>
        </w:tc>
      </w:tr>
      <w:tr w:rsidR="00AE782F" w:rsidRPr="00D85F3C" w14:paraId="2F78330A" w14:textId="77777777" w:rsidTr="001421BA">
        <w:trPr>
          <w:gridAfter w:val="1"/>
          <w:wAfter w:w="94" w:type="dxa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3D563691" w14:textId="09F578D3" w:rsidR="00AE782F" w:rsidRPr="00D85F3C" w:rsidRDefault="00AE782F" w:rsidP="00AE782F">
            <w:pPr>
              <w:spacing w:after="0" w:line="240" w:lineRule="auto"/>
              <w:rPr>
                <w:color w:val="1E5A91"/>
                <w:sz w:val="20"/>
                <w:szCs w:val="44"/>
                <w:lang w:val="es-MX"/>
              </w:rPr>
            </w:pPr>
            <w:r w:rsidRPr="00AC1DE2">
              <w:rPr>
                <w:i/>
                <w:iCs/>
                <w:color w:val="24313C"/>
                <w:sz w:val="15"/>
                <w:szCs w:val="40"/>
                <w:lang w:val="es-MX"/>
              </w:rPr>
              <w:t>Pautas Internacionales para la evaluación ética de los Estudios Epidemiológicos.</w:t>
            </w:r>
          </w:p>
        </w:tc>
      </w:tr>
      <w:tr w:rsidR="00F927CC" w:rsidRPr="00AC1DE2" w14:paraId="0B1EC2E1" w14:textId="77777777" w:rsidTr="00433586">
        <w:trPr>
          <w:gridAfter w:val="1"/>
          <w:wAfter w:w="94" w:type="dxa"/>
          <w:trHeight w:val="303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DBE5F1" w:themeFill="accent1" w:themeFillTint="33"/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30C83179" w14:textId="717165E7" w:rsidR="00F927CC" w:rsidRPr="00370D56" w:rsidRDefault="00F927CC" w:rsidP="00F927CC">
            <w:pPr>
              <w:spacing w:after="0" w:line="240" w:lineRule="auto"/>
              <w:rPr>
                <w:sz w:val="20"/>
                <w:szCs w:val="44"/>
              </w:rPr>
            </w:pPr>
            <w:r w:rsidRPr="00AC1DE2">
              <w:rPr>
                <w:b/>
                <w:i/>
                <w:iCs/>
                <w:color w:val="1E5A91"/>
                <w:sz w:val="15"/>
                <w:szCs w:val="40"/>
                <w:lang w:val="es-MX"/>
              </w:rPr>
              <w:t xml:space="preserve">DERECHOS HUMANOS · </w:t>
            </w:r>
          </w:p>
        </w:tc>
      </w:tr>
      <w:tr w:rsidR="00AE782F" w:rsidRPr="00F927CC" w14:paraId="58DFBC86" w14:textId="77777777" w:rsidTr="003274E1">
        <w:trPr>
          <w:gridAfter w:val="1"/>
          <w:wAfter w:w="94" w:type="dxa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4BFD8B8F" w14:textId="10582A00" w:rsidR="00AE782F" w:rsidRPr="00F927CC" w:rsidRDefault="00AE782F" w:rsidP="00110BF9">
            <w:pPr>
              <w:spacing w:after="0" w:line="240" w:lineRule="auto"/>
              <w:rPr>
                <w:color w:val="1E5A91"/>
                <w:sz w:val="20"/>
                <w:szCs w:val="44"/>
                <w:lang w:val="es-MX"/>
              </w:rPr>
            </w:pPr>
            <w:r w:rsidRPr="00AC1DE2">
              <w:rPr>
                <w:i/>
                <w:iCs/>
                <w:color w:val="24313C"/>
                <w:sz w:val="15"/>
                <w:szCs w:val="40"/>
                <w:lang w:val="es-MX"/>
              </w:rPr>
              <w:t>Declaración Universal de Derechos Humanos, UNESCO, 1948.</w:t>
            </w:r>
          </w:p>
        </w:tc>
      </w:tr>
      <w:tr w:rsidR="00AE782F" w:rsidRPr="00AC1DE2" w14:paraId="336B0442" w14:textId="77777777" w:rsidTr="00DA06A3">
        <w:trPr>
          <w:gridAfter w:val="1"/>
          <w:wAfter w:w="94" w:type="dxa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2B1DDB18" w14:textId="325A1996" w:rsidR="00AE782F" w:rsidRPr="00370D56" w:rsidRDefault="00AE782F" w:rsidP="00110BF9">
            <w:pPr>
              <w:spacing w:after="0" w:line="240" w:lineRule="auto"/>
              <w:rPr>
                <w:sz w:val="20"/>
                <w:szCs w:val="44"/>
              </w:rPr>
            </w:pPr>
            <w:r w:rsidRPr="00AC1DE2">
              <w:rPr>
                <w:i/>
                <w:iCs/>
                <w:color w:val="24313C"/>
                <w:sz w:val="15"/>
                <w:szCs w:val="40"/>
                <w:lang w:val="es-MX"/>
              </w:rPr>
              <w:t>Declaración Universal de los Derechos Humanos de las Generaciones Futuras, UNESCO, 1994.</w:t>
            </w:r>
          </w:p>
        </w:tc>
      </w:tr>
      <w:tr w:rsidR="00AE782F" w:rsidRPr="00AC1DE2" w14:paraId="1924D307" w14:textId="77777777" w:rsidTr="00635D84">
        <w:trPr>
          <w:gridAfter w:val="1"/>
          <w:wAfter w:w="94" w:type="dxa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784F66BA" w14:textId="771A15FB" w:rsidR="00AE782F" w:rsidRPr="00AC1DE2" w:rsidRDefault="00AE782F" w:rsidP="00110BF9">
            <w:pPr>
              <w:spacing w:after="0" w:line="240" w:lineRule="auto"/>
              <w:rPr>
                <w:sz w:val="18"/>
                <w:szCs w:val="40"/>
              </w:rPr>
            </w:pPr>
            <w:r w:rsidRPr="00AC1DE2">
              <w:rPr>
                <w:i/>
                <w:iCs/>
                <w:color w:val="24313C"/>
                <w:sz w:val="15"/>
                <w:szCs w:val="40"/>
                <w:lang w:val="es-MX"/>
              </w:rPr>
              <w:t>Declaración Universal sobre Bioética y Derechos Humanos, UNESCO, 2005.</w:t>
            </w:r>
          </w:p>
        </w:tc>
      </w:tr>
      <w:tr w:rsidR="00AE782F" w:rsidRPr="00AC1DE2" w14:paraId="3C63DE73" w14:textId="77777777" w:rsidTr="00401A09">
        <w:trPr>
          <w:gridAfter w:val="1"/>
          <w:wAfter w:w="94" w:type="dxa"/>
          <w:trHeight w:val="342"/>
          <w:jc w:val="center"/>
        </w:trPr>
        <w:tc>
          <w:tcPr>
            <w:tcW w:w="11269" w:type="dxa"/>
            <w:gridSpan w:val="5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C6D9F1" w:themeFill="text2" w:themeFillTint="33"/>
            <w:tcMar>
              <w:top w:w="2" w:type="dxa"/>
              <w:left w:w="3" w:type="dxa"/>
              <w:bottom w:w="2" w:type="dxa"/>
              <w:right w:w="3" w:type="dxa"/>
            </w:tcMar>
            <w:vAlign w:val="center"/>
          </w:tcPr>
          <w:p w14:paraId="77316104" w14:textId="2DC9FBC5" w:rsidR="00AE782F" w:rsidRPr="00AC1DE2" w:rsidRDefault="00AE782F" w:rsidP="008C15E3">
            <w:pPr>
              <w:spacing w:after="0" w:line="240" w:lineRule="auto"/>
              <w:jc w:val="center"/>
              <w:rPr>
                <w:i/>
                <w:iCs/>
                <w:sz w:val="18"/>
                <w:szCs w:val="40"/>
              </w:rPr>
            </w:pPr>
            <w:r w:rsidRPr="00606C0C">
              <w:rPr>
                <w:b/>
                <w:i/>
                <w:iCs/>
                <w:color w:val="0070C0"/>
                <w:sz w:val="16"/>
                <w:szCs w:val="40"/>
              </w:rPr>
              <w:t>PAUTAS NACIONALES</w:t>
            </w:r>
          </w:p>
        </w:tc>
      </w:tr>
      <w:tr w:rsidR="00751063" w:rsidRPr="00AC1DE2" w14:paraId="15C9142D" w14:textId="77777777" w:rsidTr="00433586">
        <w:trPr>
          <w:gridAfter w:val="1"/>
          <w:wAfter w:w="94" w:type="dxa"/>
          <w:trHeight w:val="266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DBE5F1" w:themeFill="accent1" w:themeFillTint="33"/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36D7F46F" w14:textId="649E8AF3" w:rsidR="00751063" w:rsidRPr="00AC1DE2" w:rsidRDefault="00751063" w:rsidP="00751063">
            <w:pPr>
              <w:spacing w:after="0" w:line="240" w:lineRule="auto"/>
              <w:rPr>
                <w:sz w:val="18"/>
                <w:szCs w:val="40"/>
              </w:rPr>
            </w:pPr>
            <w:r w:rsidRPr="00AC1DE2">
              <w:rPr>
                <w:b/>
                <w:i/>
                <w:iCs/>
                <w:color w:val="1E5A91"/>
                <w:sz w:val="15"/>
                <w:szCs w:val="40"/>
                <w:lang w:val="es-MX"/>
              </w:rPr>
              <w:t xml:space="preserve">INVESTIGACIÓN EN LA SALUD · </w:t>
            </w:r>
          </w:p>
        </w:tc>
      </w:tr>
      <w:tr w:rsidR="00110BF9" w:rsidRPr="00751063" w14:paraId="38C35D0D" w14:textId="77777777" w:rsidTr="00970193">
        <w:trPr>
          <w:gridAfter w:val="1"/>
          <w:wAfter w:w="94" w:type="dxa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1AE75C0F" w14:textId="261954D4" w:rsidR="00110BF9" w:rsidRPr="00FB6780" w:rsidRDefault="00110BF9" w:rsidP="00110BF9">
            <w:pPr>
              <w:spacing w:after="0" w:line="240" w:lineRule="auto"/>
              <w:rPr>
                <w:color w:val="1E5A91"/>
                <w:sz w:val="20"/>
                <w:szCs w:val="44"/>
                <w:lang w:val="es-MX"/>
              </w:rPr>
            </w:pPr>
            <w:r w:rsidRPr="00AC1DE2">
              <w:rPr>
                <w:i/>
                <w:iCs/>
                <w:color w:val="24313C"/>
                <w:sz w:val="15"/>
                <w:szCs w:val="40"/>
                <w:lang w:val="es-MX"/>
              </w:rPr>
              <w:t>Ley General de Salud, Reglamento de la Ley General de Salud en Materia de Investigación para la Salud.</w:t>
            </w:r>
          </w:p>
        </w:tc>
      </w:tr>
      <w:tr w:rsidR="00870258" w:rsidRPr="00AC1DE2" w14:paraId="02CFC2DC" w14:textId="77777777" w:rsidTr="00433586">
        <w:trPr>
          <w:gridAfter w:val="1"/>
          <w:wAfter w:w="94" w:type="dxa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DBE5F1" w:themeFill="accent1" w:themeFillTint="33"/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3B31DBF3" w14:textId="07BF8830" w:rsidR="00870258" w:rsidRPr="00AC1DE2" w:rsidRDefault="00870258" w:rsidP="00870258">
            <w:pPr>
              <w:spacing w:after="0" w:line="240" w:lineRule="auto"/>
              <w:rPr>
                <w:sz w:val="18"/>
                <w:szCs w:val="40"/>
              </w:rPr>
            </w:pPr>
            <w:r w:rsidRPr="00AC1DE2">
              <w:rPr>
                <w:b/>
                <w:i/>
                <w:iCs/>
                <w:color w:val="1E5A91"/>
                <w:sz w:val="15"/>
                <w:szCs w:val="40"/>
                <w:lang w:val="es-MX"/>
              </w:rPr>
              <w:t xml:space="preserve">PROTECCIÓN DE DATOS · </w:t>
            </w:r>
          </w:p>
        </w:tc>
      </w:tr>
      <w:tr w:rsidR="00110BF9" w:rsidRPr="00870258" w14:paraId="4811B325" w14:textId="77777777" w:rsidTr="00CF1A95">
        <w:trPr>
          <w:gridAfter w:val="1"/>
          <w:wAfter w:w="94" w:type="dxa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3AFAF18E" w14:textId="76DED615" w:rsidR="00110BF9" w:rsidRPr="00FB6780" w:rsidRDefault="00110BF9" w:rsidP="00110BF9">
            <w:pPr>
              <w:spacing w:after="0" w:line="240" w:lineRule="auto"/>
              <w:rPr>
                <w:color w:val="1E5A91"/>
                <w:sz w:val="20"/>
                <w:szCs w:val="44"/>
                <w:lang w:val="es-MX"/>
              </w:rPr>
            </w:pPr>
            <w:r w:rsidRPr="00AC1DE2">
              <w:rPr>
                <w:i/>
                <w:iCs/>
                <w:color w:val="24313C"/>
                <w:sz w:val="15"/>
                <w:szCs w:val="40"/>
                <w:lang w:val="es-MX"/>
              </w:rPr>
              <w:t>Ley Federal de Protección de Datos Personales en Posesión de los Particulares.</w:t>
            </w:r>
          </w:p>
        </w:tc>
      </w:tr>
      <w:tr w:rsidR="00110BF9" w:rsidRPr="00AC1DE2" w14:paraId="01391F69" w14:textId="77777777" w:rsidTr="00AC12F1">
        <w:trPr>
          <w:gridAfter w:val="1"/>
          <w:wAfter w:w="94" w:type="dxa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31CF8549" w14:textId="78EE217E" w:rsidR="00110BF9" w:rsidRPr="00FB6780" w:rsidRDefault="00110BF9" w:rsidP="00110BF9">
            <w:pPr>
              <w:spacing w:after="0" w:line="240" w:lineRule="auto"/>
              <w:rPr>
                <w:sz w:val="20"/>
                <w:szCs w:val="44"/>
              </w:rPr>
            </w:pPr>
            <w:r w:rsidRPr="00AC1DE2">
              <w:rPr>
                <w:i/>
                <w:iCs/>
                <w:color w:val="24313C"/>
                <w:sz w:val="15"/>
                <w:szCs w:val="40"/>
                <w:lang w:val="es-MX"/>
              </w:rPr>
              <w:t>Ley General de Transparencia y Acceso a la Información Pública Gubernamental.</w:t>
            </w:r>
          </w:p>
        </w:tc>
      </w:tr>
      <w:tr w:rsidR="00110BF9" w:rsidRPr="00AC1DE2" w14:paraId="48A5E447" w14:textId="77777777" w:rsidTr="006C7A14">
        <w:trPr>
          <w:gridAfter w:val="1"/>
          <w:wAfter w:w="94" w:type="dxa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3B1C52EB" w14:textId="034281B7" w:rsidR="00110BF9" w:rsidRPr="00FB6780" w:rsidRDefault="00110BF9" w:rsidP="00110BF9">
            <w:pPr>
              <w:spacing w:after="0" w:line="240" w:lineRule="auto"/>
              <w:rPr>
                <w:sz w:val="20"/>
                <w:szCs w:val="44"/>
              </w:rPr>
            </w:pPr>
            <w:r w:rsidRPr="00AC1DE2">
              <w:rPr>
                <w:i/>
                <w:iCs/>
                <w:color w:val="24313C"/>
                <w:sz w:val="15"/>
                <w:szCs w:val="40"/>
                <w:lang w:val="es-MX"/>
              </w:rPr>
              <w:t>Ley Federal de Protección de Datos Personales en Posesión de los Particulares.</w:t>
            </w:r>
          </w:p>
        </w:tc>
      </w:tr>
      <w:tr w:rsidR="00870258" w:rsidRPr="00AC1DE2" w14:paraId="58ED2DAD" w14:textId="77777777" w:rsidTr="00433586">
        <w:trPr>
          <w:gridAfter w:val="1"/>
          <w:wAfter w:w="94" w:type="dxa"/>
          <w:trHeight w:val="325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DBE5F1" w:themeFill="accent1" w:themeFillTint="33"/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5EB4CB6E" w14:textId="1B6E0C88" w:rsidR="00870258" w:rsidRPr="00AC1DE2" w:rsidRDefault="00870258" w:rsidP="00870258">
            <w:pPr>
              <w:spacing w:after="0" w:line="240" w:lineRule="auto"/>
              <w:rPr>
                <w:sz w:val="18"/>
                <w:szCs w:val="40"/>
              </w:rPr>
            </w:pPr>
            <w:r w:rsidRPr="00AC1DE2">
              <w:rPr>
                <w:b/>
                <w:i/>
                <w:iCs/>
                <w:color w:val="1E5A91"/>
                <w:sz w:val="15"/>
                <w:szCs w:val="40"/>
                <w:lang w:val="es-MX"/>
              </w:rPr>
              <w:t xml:space="preserve">FARMACOVIGILANCIA · </w:t>
            </w:r>
          </w:p>
        </w:tc>
      </w:tr>
      <w:tr w:rsidR="00110BF9" w:rsidRPr="00870258" w14:paraId="2F74B28F" w14:textId="77777777" w:rsidTr="00C5523E">
        <w:trPr>
          <w:gridAfter w:val="1"/>
          <w:wAfter w:w="94" w:type="dxa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0A4FB8E4" w14:textId="48B26ABD" w:rsidR="00110BF9" w:rsidRPr="00FB6780" w:rsidRDefault="00110BF9" w:rsidP="00110BF9">
            <w:pPr>
              <w:spacing w:after="0" w:line="240" w:lineRule="auto"/>
              <w:rPr>
                <w:color w:val="1E5A91"/>
                <w:sz w:val="20"/>
                <w:szCs w:val="44"/>
                <w:lang w:val="es-MX"/>
              </w:rPr>
            </w:pPr>
            <w:r w:rsidRPr="00AC1DE2">
              <w:rPr>
                <w:i/>
                <w:iCs/>
                <w:color w:val="24313C"/>
                <w:sz w:val="15"/>
                <w:szCs w:val="40"/>
                <w:lang w:val="es-MX"/>
              </w:rPr>
              <w:t>Norma Oficial Mexicana NOM-220-SSA1-2002, Instalación y operación de la farmacovigilancia.</w:t>
            </w:r>
          </w:p>
        </w:tc>
      </w:tr>
      <w:tr w:rsidR="00110BF9" w:rsidRPr="00AC1DE2" w14:paraId="611387BA" w14:textId="77777777" w:rsidTr="0078427C">
        <w:trPr>
          <w:gridAfter w:val="1"/>
          <w:wAfter w:w="94" w:type="dxa"/>
          <w:trHeight w:val="461"/>
          <w:jc w:val="center"/>
        </w:trPr>
        <w:tc>
          <w:tcPr>
            <w:tcW w:w="11269" w:type="dxa"/>
            <w:gridSpan w:val="5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F7FAFD"/>
            <w:tcMar>
              <w:top w:w="1" w:type="dxa"/>
              <w:left w:w="3" w:type="dxa"/>
              <w:bottom w:w="1" w:type="dxa"/>
              <w:right w:w="3" w:type="dxa"/>
            </w:tcMar>
            <w:vAlign w:val="center"/>
          </w:tcPr>
          <w:p w14:paraId="6DF81391" w14:textId="54ABB9A6" w:rsidR="00110BF9" w:rsidRPr="00FB6780" w:rsidRDefault="00110BF9" w:rsidP="00110BF9">
            <w:pPr>
              <w:spacing w:after="0" w:line="240" w:lineRule="auto"/>
              <w:rPr>
                <w:sz w:val="20"/>
                <w:szCs w:val="44"/>
              </w:rPr>
            </w:pPr>
            <w:r w:rsidRPr="00AC1DE2">
              <w:rPr>
                <w:b/>
                <w:i/>
                <w:iCs/>
                <w:color w:val="1E5A91"/>
                <w:sz w:val="15"/>
                <w:szCs w:val="40"/>
                <w:lang w:val="es-MX"/>
              </w:rPr>
              <w:t xml:space="preserve">PROTECCIÓN AMBIENTAL · </w:t>
            </w:r>
            <w:r w:rsidRPr="00AC1DE2">
              <w:rPr>
                <w:i/>
                <w:iCs/>
                <w:color w:val="24313C"/>
                <w:sz w:val="15"/>
                <w:szCs w:val="40"/>
                <w:lang w:val="es-MX"/>
              </w:rPr>
              <w:t>Norma Oficial Mexicana NOM-087-SEMARNAT-SSA1-2002 Protección ambiental-Salud ambiental- Residuos peligrosos biológico-infecciosos.</w:t>
            </w:r>
          </w:p>
        </w:tc>
      </w:tr>
      <w:tr w:rsidR="00836528" w:rsidRPr="00AC1DE2" w14:paraId="62A8276F" w14:textId="77777777" w:rsidTr="001612FF">
        <w:tblPrEx>
          <w:jc w:val="left"/>
        </w:tblPrEx>
        <w:trPr>
          <w:trHeight w:val="832"/>
        </w:trPr>
        <w:tc>
          <w:tcPr>
            <w:tcW w:w="11363" w:type="dxa"/>
            <w:gridSpan w:val="6"/>
            <w:tcBorders>
              <w:top w:val="single" w:sz="3" w:space="0" w:color="B8CDE0"/>
              <w:left w:val="single" w:sz="3" w:space="0" w:color="B8CDE0"/>
              <w:bottom w:val="single" w:sz="3" w:space="0" w:color="B8CDE0"/>
              <w:right w:val="single" w:sz="3" w:space="0" w:color="B8CDE0"/>
            </w:tcBorders>
            <w:shd w:val="clear" w:color="auto" w:fill="EAF3FA"/>
            <w:tcMar>
              <w:top w:w="5" w:type="dxa"/>
              <w:left w:w="10" w:type="dxa"/>
              <w:bottom w:w="5" w:type="dxa"/>
              <w:right w:w="10" w:type="dxa"/>
            </w:tcMar>
          </w:tcPr>
          <w:p w14:paraId="50FF3840" w14:textId="64477F98" w:rsidR="00836528" w:rsidRDefault="00836528" w:rsidP="00870258">
            <w:pPr>
              <w:spacing w:after="0" w:line="240" w:lineRule="auto"/>
              <w:rPr>
                <w:i/>
                <w:iCs/>
                <w:color w:val="24313C"/>
                <w:sz w:val="16"/>
                <w:szCs w:val="40"/>
              </w:rPr>
            </w:pPr>
            <w:r w:rsidRPr="00870258">
              <w:rPr>
                <w:b/>
                <w:i/>
                <w:iCs/>
                <w:color w:val="1E5A91"/>
                <w:sz w:val="18"/>
                <w:szCs w:val="44"/>
                <w:lang w:val="es-MX"/>
              </w:rPr>
              <w:t>Nota:</w:t>
            </w:r>
            <w:r w:rsidRPr="00AC1DE2">
              <w:rPr>
                <w:b/>
                <w:i/>
                <w:iCs/>
                <w:color w:val="1E5A91"/>
                <w:sz w:val="16"/>
                <w:szCs w:val="40"/>
                <w:lang w:val="es-MX"/>
              </w:rPr>
              <w:t xml:space="preserve"> </w:t>
            </w: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t>Abreviaturas: N/A: No aplica. Toda observación a criterio, favor de notificarlo.</w:t>
            </w:r>
            <w:r w:rsidRPr="00AC1DE2">
              <w:rPr>
                <w:i/>
                <w:iCs/>
                <w:color w:val="24313C"/>
                <w:sz w:val="16"/>
                <w:szCs w:val="40"/>
                <w:lang w:val="es-MX"/>
              </w:rPr>
              <w:br/>
            </w:r>
            <w:r w:rsidRPr="00AC1DE2">
              <w:rPr>
                <w:i/>
                <w:iCs/>
                <w:color w:val="24313C"/>
                <w:sz w:val="16"/>
                <w:szCs w:val="40"/>
              </w:rPr>
              <w:t>Comentarios: ______________________________________________________________________________________</w:t>
            </w:r>
            <w:r w:rsidR="005D680B">
              <w:rPr>
                <w:i/>
                <w:iCs/>
                <w:color w:val="24313C"/>
                <w:sz w:val="16"/>
                <w:szCs w:val="40"/>
              </w:rPr>
              <w:t>__________________________</w:t>
            </w:r>
            <w:r w:rsidR="007230AB">
              <w:rPr>
                <w:i/>
                <w:iCs/>
                <w:color w:val="24313C"/>
                <w:sz w:val="16"/>
                <w:szCs w:val="40"/>
              </w:rPr>
              <w:t>_</w:t>
            </w:r>
            <w:r w:rsidR="005D680B">
              <w:rPr>
                <w:i/>
                <w:iCs/>
                <w:color w:val="24313C"/>
                <w:sz w:val="16"/>
                <w:szCs w:val="40"/>
              </w:rPr>
              <w:t>___________________</w:t>
            </w:r>
            <w:r w:rsidRPr="00AC1DE2">
              <w:rPr>
                <w:i/>
                <w:iCs/>
                <w:color w:val="24313C"/>
                <w:sz w:val="16"/>
                <w:szCs w:val="40"/>
              </w:rPr>
              <w:t>__</w:t>
            </w:r>
            <w:r w:rsidR="00977E5F">
              <w:rPr>
                <w:i/>
                <w:iCs/>
                <w:color w:val="24313C"/>
                <w:sz w:val="16"/>
                <w:szCs w:val="40"/>
              </w:rPr>
              <w:t>__________</w:t>
            </w:r>
            <w:r w:rsidRPr="00AC1DE2">
              <w:rPr>
                <w:i/>
                <w:iCs/>
                <w:color w:val="24313C"/>
                <w:sz w:val="16"/>
                <w:szCs w:val="40"/>
              </w:rPr>
              <w:t>________</w:t>
            </w:r>
          </w:p>
          <w:p w14:paraId="7D067D97" w14:textId="25F6E793" w:rsidR="005D680B" w:rsidRDefault="005D680B" w:rsidP="00870258">
            <w:pPr>
              <w:spacing w:after="0" w:line="240" w:lineRule="auto"/>
              <w:rPr>
                <w:i/>
                <w:iCs/>
                <w:color w:val="24313C"/>
                <w:sz w:val="16"/>
                <w:szCs w:val="40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</w:rPr>
              <w:t>______________________________________________________________________________________</w:t>
            </w:r>
            <w:r>
              <w:rPr>
                <w:i/>
                <w:iCs/>
                <w:color w:val="24313C"/>
                <w:sz w:val="16"/>
                <w:szCs w:val="40"/>
              </w:rPr>
              <w:t>______________________________</w:t>
            </w:r>
            <w:r w:rsidR="007230AB">
              <w:rPr>
                <w:i/>
                <w:iCs/>
                <w:color w:val="24313C"/>
                <w:sz w:val="16"/>
                <w:szCs w:val="40"/>
              </w:rPr>
              <w:t>_</w:t>
            </w:r>
            <w:r>
              <w:rPr>
                <w:i/>
                <w:iCs/>
                <w:color w:val="24313C"/>
                <w:sz w:val="16"/>
                <w:szCs w:val="40"/>
              </w:rPr>
              <w:t>_______________</w:t>
            </w:r>
            <w:r w:rsidRPr="00AC1DE2">
              <w:rPr>
                <w:i/>
                <w:iCs/>
                <w:color w:val="24313C"/>
                <w:sz w:val="16"/>
                <w:szCs w:val="40"/>
              </w:rPr>
              <w:t>__________</w:t>
            </w:r>
            <w:r>
              <w:rPr>
                <w:i/>
                <w:iCs/>
                <w:color w:val="24313C"/>
                <w:sz w:val="16"/>
                <w:szCs w:val="40"/>
              </w:rPr>
              <w:t>__________</w:t>
            </w:r>
          </w:p>
          <w:p w14:paraId="0CD6C673" w14:textId="13E49FD4" w:rsidR="0091086C" w:rsidRDefault="0091086C" w:rsidP="00870258">
            <w:pPr>
              <w:spacing w:after="0" w:line="240" w:lineRule="auto"/>
              <w:rPr>
                <w:i/>
                <w:iCs/>
                <w:color w:val="24313C"/>
                <w:sz w:val="16"/>
                <w:szCs w:val="40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</w:rPr>
              <w:t>______________________________________________________________________________________</w:t>
            </w:r>
            <w:r>
              <w:rPr>
                <w:i/>
                <w:iCs/>
                <w:color w:val="24313C"/>
                <w:sz w:val="16"/>
                <w:szCs w:val="40"/>
              </w:rPr>
              <w:t>______________________________</w:t>
            </w:r>
            <w:r w:rsidR="007230AB">
              <w:rPr>
                <w:i/>
                <w:iCs/>
                <w:color w:val="24313C"/>
                <w:sz w:val="16"/>
                <w:szCs w:val="40"/>
              </w:rPr>
              <w:t>_</w:t>
            </w:r>
            <w:r>
              <w:rPr>
                <w:i/>
                <w:iCs/>
                <w:color w:val="24313C"/>
                <w:sz w:val="16"/>
                <w:szCs w:val="40"/>
              </w:rPr>
              <w:t>_______________</w:t>
            </w:r>
            <w:r w:rsidRPr="00AC1DE2">
              <w:rPr>
                <w:i/>
                <w:iCs/>
                <w:color w:val="24313C"/>
                <w:sz w:val="16"/>
                <w:szCs w:val="40"/>
              </w:rPr>
              <w:t>_</w:t>
            </w:r>
            <w:r>
              <w:rPr>
                <w:i/>
                <w:iCs/>
                <w:color w:val="24313C"/>
                <w:sz w:val="16"/>
                <w:szCs w:val="40"/>
              </w:rPr>
              <w:t>_____________</w:t>
            </w:r>
            <w:r w:rsidRPr="00AC1DE2">
              <w:rPr>
                <w:i/>
                <w:iCs/>
                <w:color w:val="24313C"/>
                <w:sz w:val="16"/>
                <w:szCs w:val="40"/>
              </w:rPr>
              <w:t>______</w:t>
            </w:r>
          </w:p>
          <w:p w14:paraId="454AD3B2" w14:textId="0C1EC7D3" w:rsidR="00AC1327" w:rsidRPr="00AC1DE2" w:rsidRDefault="00AC1327" w:rsidP="00AC1327">
            <w:pPr>
              <w:spacing w:after="0" w:line="240" w:lineRule="auto"/>
              <w:rPr>
                <w:i/>
                <w:iCs/>
                <w:sz w:val="18"/>
                <w:szCs w:val="40"/>
              </w:rPr>
            </w:pPr>
            <w:r w:rsidRPr="00AC1DE2">
              <w:rPr>
                <w:i/>
                <w:iCs/>
                <w:color w:val="24313C"/>
                <w:sz w:val="16"/>
                <w:szCs w:val="40"/>
              </w:rPr>
              <w:t>______________________________________________________________________________________</w:t>
            </w:r>
            <w:r>
              <w:rPr>
                <w:i/>
                <w:iCs/>
                <w:color w:val="24313C"/>
                <w:sz w:val="16"/>
                <w:szCs w:val="40"/>
              </w:rPr>
              <w:t>______________________________</w:t>
            </w:r>
            <w:r w:rsidR="007230AB">
              <w:rPr>
                <w:i/>
                <w:iCs/>
                <w:color w:val="24313C"/>
                <w:sz w:val="16"/>
                <w:szCs w:val="40"/>
              </w:rPr>
              <w:t>_</w:t>
            </w:r>
            <w:r>
              <w:rPr>
                <w:i/>
                <w:iCs/>
                <w:color w:val="24313C"/>
                <w:sz w:val="16"/>
                <w:szCs w:val="40"/>
              </w:rPr>
              <w:t>_______________</w:t>
            </w:r>
            <w:r w:rsidRPr="00AC1DE2">
              <w:rPr>
                <w:i/>
                <w:iCs/>
                <w:color w:val="24313C"/>
                <w:sz w:val="16"/>
                <w:szCs w:val="40"/>
              </w:rPr>
              <w:t>_</w:t>
            </w:r>
            <w:r>
              <w:rPr>
                <w:i/>
                <w:iCs/>
                <w:color w:val="24313C"/>
                <w:sz w:val="16"/>
                <w:szCs w:val="40"/>
              </w:rPr>
              <w:t>_____________</w:t>
            </w:r>
            <w:r w:rsidRPr="00AC1DE2">
              <w:rPr>
                <w:i/>
                <w:iCs/>
                <w:color w:val="24313C"/>
                <w:sz w:val="16"/>
                <w:szCs w:val="40"/>
              </w:rPr>
              <w:t>______</w:t>
            </w:r>
          </w:p>
        </w:tc>
      </w:tr>
    </w:tbl>
    <w:p w14:paraId="67FDAA02" w14:textId="77777777" w:rsidR="00836528" w:rsidRPr="00870258" w:rsidRDefault="00836528" w:rsidP="00FB6780">
      <w:pPr>
        <w:spacing w:after="0" w:line="168" w:lineRule="auto"/>
        <w:ind w:left="142"/>
        <w:jc w:val="both"/>
        <w:rPr>
          <w:rFonts w:asciiTheme="minorHAnsi" w:hAnsiTheme="minorHAnsi"/>
          <w:i/>
          <w:sz w:val="18"/>
          <w:szCs w:val="18"/>
          <w:lang w:val="es-MX"/>
        </w:rPr>
      </w:pPr>
      <w:r w:rsidRPr="00870258">
        <w:rPr>
          <w:rFonts w:asciiTheme="minorHAnsi" w:hAnsiTheme="minorHAnsi"/>
          <w:i/>
          <w:sz w:val="18"/>
          <w:szCs w:val="18"/>
          <w:lang w:val="es-MX"/>
        </w:rPr>
        <w:t>Quedo atento a sus comentarios e indicaciones para continuar con el proceso correspondiente.</w:t>
      </w:r>
    </w:p>
    <w:p w14:paraId="6E37D35A" w14:textId="77777777" w:rsidR="000246F0" w:rsidRDefault="000246F0" w:rsidP="00B27217">
      <w:pPr>
        <w:spacing w:line="240" w:lineRule="auto"/>
        <w:jc w:val="center"/>
        <w:rPr>
          <w:i/>
          <w:iCs/>
          <w:color w:val="17365D"/>
          <w:sz w:val="16"/>
          <w:szCs w:val="40"/>
          <w:lang w:val="es-MX"/>
        </w:rPr>
      </w:pPr>
    </w:p>
    <w:p w14:paraId="19A292A1" w14:textId="28A11CD6" w:rsidR="00B27217" w:rsidRPr="00774E15" w:rsidRDefault="00B27217" w:rsidP="00B27217">
      <w:pPr>
        <w:spacing w:line="240" w:lineRule="auto"/>
        <w:jc w:val="center"/>
        <w:rPr>
          <w:i/>
          <w:iCs/>
          <w:color w:val="5B6573"/>
          <w:sz w:val="16"/>
          <w:szCs w:val="40"/>
          <w:lang w:val="es-MX"/>
        </w:rPr>
      </w:pPr>
      <w:r w:rsidRPr="00774E15">
        <w:rPr>
          <w:i/>
          <w:iCs/>
          <w:color w:val="17365D"/>
          <w:sz w:val="16"/>
          <w:szCs w:val="40"/>
          <w:lang w:val="es-MX"/>
        </w:rPr>
        <w:t>Atentamente</w:t>
      </w:r>
      <w:r w:rsidRPr="00774E15">
        <w:rPr>
          <w:b/>
          <w:i/>
          <w:iCs/>
          <w:sz w:val="28"/>
          <w:szCs w:val="40"/>
          <w:lang w:val="es-MX"/>
        </w:rPr>
        <w:br/>
      </w:r>
      <w:r w:rsidRPr="00774E15">
        <w:rPr>
          <w:i/>
          <w:iCs/>
          <w:color w:val="5B6573"/>
          <w:sz w:val="16"/>
          <w:szCs w:val="40"/>
          <w:lang w:val="es-MX"/>
        </w:rPr>
        <w:t>“Pensar bien, para vivir mejor”</w:t>
      </w:r>
      <w:r w:rsidRPr="00774E15">
        <w:rPr>
          <w:i/>
          <w:iCs/>
          <w:color w:val="5B6573"/>
          <w:sz w:val="16"/>
          <w:szCs w:val="40"/>
          <w:lang w:val="es-MX"/>
        </w:rPr>
        <w:br/>
        <w:t>H. Puebla de Z., a (fecha vigente) del 20</w:t>
      </w:r>
      <w:r w:rsidR="004E6E0A">
        <w:rPr>
          <w:i/>
          <w:iCs/>
          <w:color w:val="5B6573"/>
          <w:sz w:val="16"/>
          <w:szCs w:val="40"/>
          <w:lang w:val="es-MX"/>
        </w:rPr>
        <w:t>_</w:t>
      </w:r>
      <w:r w:rsidRPr="00774E15">
        <w:rPr>
          <w:i/>
          <w:iCs/>
          <w:color w:val="5B6573"/>
          <w:sz w:val="16"/>
          <w:szCs w:val="40"/>
          <w:lang w:val="es-MX"/>
        </w:rPr>
        <w:t>_</w:t>
      </w:r>
    </w:p>
    <w:p w14:paraId="65F1FD1D" w14:textId="77777777" w:rsidR="00B27217" w:rsidRDefault="00B27217" w:rsidP="00B27217">
      <w:pPr>
        <w:jc w:val="center"/>
        <w:rPr>
          <w:i/>
          <w:iCs/>
          <w:sz w:val="28"/>
          <w:szCs w:val="40"/>
          <w:lang w:val="es-MX"/>
        </w:rPr>
      </w:pPr>
    </w:p>
    <w:p w14:paraId="028427B8" w14:textId="1E455C48" w:rsidR="00B27217" w:rsidRPr="00774E15" w:rsidRDefault="00B27217" w:rsidP="00B27217">
      <w:pPr>
        <w:jc w:val="center"/>
        <w:rPr>
          <w:i/>
          <w:iCs/>
          <w:sz w:val="28"/>
          <w:szCs w:val="40"/>
          <w:lang w:val="es-MX"/>
        </w:rPr>
      </w:pPr>
      <w:r w:rsidRPr="00774E15">
        <w:rPr>
          <w:i/>
          <w:iCs/>
          <w:sz w:val="28"/>
          <w:szCs w:val="40"/>
          <w:lang w:val="es-MX"/>
        </w:rPr>
        <w:t>______________________________</w:t>
      </w:r>
      <w:r w:rsidRPr="00774E15">
        <w:rPr>
          <w:i/>
          <w:iCs/>
          <w:sz w:val="28"/>
          <w:szCs w:val="40"/>
          <w:lang w:val="es-MX"/>
        </w:rPr>
        <w:br/>
      </w:r>
      <w:r w:rsidRPr="00774E15">
        <w:rPr>
          <w:i/>
          <w:iCs/>
          <w:color w:val="17365D"/>
          <w:sz w:val="16"/>
          <w:szCs w:val="40"/>
          <w:lang w:val="es-MX"/>
        </w:rPr>
        <w:t>Nombre y firma de la Dirección y Responsabilidad del Proyecto de Investigación</w:t>
      </w:r>
    </w:p>
    <w:p w14:paraId="7ADD8EA0" w14:textId="45AC3720" w:rsidR="002F4EAF" w:rsidRPr="00AB11EC" w:rsidRDefault="002F4EAF" w:rsidP="00B27217">
      <w:pPr>
        <w:spacing w:after="0" w:line="168" w:lineRule="auto"/>
        <w:jc w:val="center"/>
        <w:rPr>
          <w:sz w:val="32"/>
          <w:szCs w:val="72"/>
          <w:lang w:val="es-MX"/>
        </w:rPr>
      </w:pPr>
    </w:p>
    <w:sectPr w:rsidR="002F4EAF" w:rsidRPr="00AB11EC" w:rsidSect="00A633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09" w:right="360" w:bottom="288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6F20C" w14:textId="77777777" w:rsidR="00135D33" w:rsidRDefault="00135D33" w:rsidP="005106B8">
      <w:pPr>
        <w:spacing w:after="0" w:line="240" w:lineRule="auto"/>
      </w:pPr>
      <w:r>
        <w:separator/>
      </w:r>
    </w:p>
  </w:endnote>
  <w:endnote w:type="continuationSeparator" w:id="0">
    <w:p w14:paraId="534DC318" w14:textId="77777777" w:rsidR="00135D33" w:rsidRDefault="00135D33" w:rsidP="0051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0CD07" w14:textId="77777777" w:rsidR="00DA3CFE" w:rsidRDefault="00DA3CF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D7969" w14:textId="77777777" w:rsidR="005106B8" w:rsidRPr="003A7E7B" w:rsidRDefault="005106B8" w:rsidP="005106B8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Revisado y autorizado. </w:t>
    </w:r>
  </w:p>
  <w:p w14:paraId="47F77CD2" w14:textId="7D73E198" w:rsidR="005106B8" w:rsidRPr="003A7E7B" w:rsidRDefault="005106B8" w:rsidP="005106B8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Comité </w:t>
    </w:r>
    <w:r w:rsidR="00E8273E" w:rsidRPr="003A7E7B">
      <w:rPr>
        <w:color w:val="002060"/>
        <w:sz w:val="10"/>
        <w:szCs w:val="24"/>
        <w:lang w:val="es-MX"/>
      </w:rPr>
      <w:t>de</w:t>
    </w:r>
    <w:r w:rsidRPr="003A7E7B">
      <w:rPr>
        <w:color w:val="002060"/>
        <w:sz w:val="10"/>
        <w:szCs w:val="24"/>
        <w:lang w:val="es-MX"/>
      </w:rPr>
      <w:t xml:space="preserve"> </w:t>
    </w:r>
    <w:r w:rsidR="00E8273E" w:rsidRPr="003A7E7B">
      <w:rPr>
        <w:color w:val="002060"/>
        <w:sz w:val="10"/>
        <w:szCs w:val="24"/>
        <w:lang w:val="es-MX"/>
      </w:rPr>
      <w:t xml:space="preserve">Ética e Investigación </w:t>
    </w:r>
    <w:r w:rsidRPr="003A7E7B">
      <w:rPr>
        <w:color w:val="002060"/>
        <w:sz w:val="10"/>
        <w:szCs w:val="24"/>
        <w:lang w:val="es-MX"/>
      </w:rPr>
      <w:t xml:space="preserve">de la Facultad de Estomatología, </w:t>
    </w:r>
  </w:p>
  <w:p w14:paraId="7C7C6FA8" w14:textId="77777777" w:rsidR="005106B8" w:rsidRPr="003A7E7B" w:rsidRDefault="005106B8" w:rsidP="005106B8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 xml:space="preserve">Secretaría de Investigación y Estudios de Posgrado </w:t>
    </w:r>
  </w:p>
  <w:p w14:paraId="4CD48B66" w14:textId="77777777" w:rsidR="005106B8" w:rsidRPr="003A7E7B" w:rsidRDefault="005106B8" w:rsidP="005106B8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>Facultad de Estomatología</w:t>
    </w:r>
  </w:p>
  <w:p w14:paraId="10F49C34" w14:textId="77777777" w:rsidR="005106B8" w:rsidRPr="003A7E7B" w:rsidRDefault="005106B8" w:rsidP="005106B8">
    <w:pPr>
      <w:pStyle w:val="Piedepgina"/>
      <w:jc w:val="center"/>
      <w:rPr>
        <w:color w:val="002060"/>
        <w:sz w:val="10"/>
        <w:szCs w:val="24"/>
        <w:lang w:val="es-MX"/>
      </w:rPr>
    </w:pPr>
    <w:r w:rsidRPr="003A7E7B">
      <w:rPr>
        <w:color w:val="002060"/>
        <w:sz w:val="10"/>
        <w:szCs w:val="24"/>
        <w:lang w:val="es-MX"/>
      </w:rPr>
      <w:t>Benemérita Universidad Autónoma de Puebla</w:t>
    </w:r>
  </w:p>
  <w:p w14:paraId="131929B2" w14:textId="1E785DEE" w:rsidR="005106B8" w:rsidRPr="00AB501F" w:rsidRDefault="005106B8" w:rsidP="003A7E7B">
    <w:pPr>
      <w:pStyle w:val="Piedepgina"/>
      <w:ind w:right="321"/>
      <w:jc w:val="right"/>
      <w:rPr>
        <w:rFonts w:ascii="Source Sans Pro" w:hAnsi="Source Sans Pro"/>
        <w:i/>
        <w:color w:val="262626" w:themeColor="text1" w:themeTint="D9"/>
        <w:szCs w:val="14"/>
      </w:rPr>
    </w:pPr>
    <w:r w:rsidRPr="007D38CF">
      <w:rPr>
        <w:rFonts w:ascii="Source Sans Pro" w:hAnsi="Source Sans Pro"/>
        <w:i/>
        <w:sz w:val="10"/>
        <w:szCs w:val="14"/>
        <w:lang w:val="es-MX"/>
      </w:rPr>
      <w:t xml:space="preserve"> </w:t>
    </w:r>
  </w:p>
  <w:p w14:paraId="0D9571B9" w14:textId="2205798D" w:rsidR="005106B8" w:rsidRDefault="005106B8" w:rsidP="003A7E7B">
    <w:pPr>
      <w:pStyle w:val="Piedepgina"/>
      <w:ind w:right="321"/>
      <w:jc w:val="right"/>
    </w:pPr>
    <w:r>
      <w:rPr>
        <w:rFonts w:ascii="Times New Roman" w:eastAsia="Times New Roman" w:hAnsi="Times New Roman" w:cs="Times New Roman"/>
        <w:sz w:val="20"/>
      </w:rPr>
      <w:tab/>
      <w:t xml:space="preserve">          </w:t>
    </w:r>
    <w:r w:rsidRPr="00BE522A">
      <w:rPr>
        <w:rFonts w:ascii="Bookman Old Style" w:hAnsi="Bookman Old Style"/>
        <w:i/>
        <w:sz w:val="18"/>
        <w:szCs w:val="20"/>
      </w:rPr>
      <w:t xml:space="preserve">Página 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begin"/>
    </w:r>
    <w:r w:rsidRPr="00BE522A">
      <w:rPr>
        <w:rFonts w:ascii="Bookman Old Style" w:hAnsi="Bookman Old Style"/>
        <w:b/>
        <w:bCs/>
        <w:i/>
        <w:sz w:val="18"/>
        <w:szCs w:val="20"/>
      </w:rPr>
      <w:instrText>PAGE</w:instrTex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separate"/>
    </w:r>
    <w:r>
      <w:rPr>
        <w:rFonts w:ascii="Bookman Old Style" w:hAnsi="Bookman Old Style"/>
        <w:b/>
        <w:bCs/>
        <w:i/>
        <w:sz w:val="18"/>
        <w:szCs w:val="20"/>
      </w:rPr>
      <w:t>1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end"/>
    </w:r>
    <w:r w:rsidRPr="00BE522A">
      <w:rPr>
        <w:rFonts w:ascii="Bookman Old Style" w:hAnsi="Bookman Old Style"/>
        <w:i/>
        <w:sz w:val="18"/>
        <w:szCs w:val="20"/>
      </w:rPr>
      <w:t xml:space="preserve"> de 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begin"/>
    </w:r>
    <w:r w:rsidRPr="00BE522A">
      <w:rPr>
        <w:rFonts w:ascii="Bookman Old Style" w:hAnsi="Bookman Old Style"/>
        <w:b/>
        <w:bCs/>
        <w:i/>
        <w:sz w:val="18"/>
        <w:szCs w:val="20"/>
      </w:rPr>
      <w:instrText>NUMPAGES</w:instrTex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separate"/>
    </w:r>
    <w:r>
      <w:rPr>
        <w:rFonts w:ascii="Bookman Old Style" w:hAnsi="Bookman Old Style"/>
        <w:b/>
        <w:bCs/>
        <w:i/>
        <w:sz w:val="18"/>
        <w:szCs w:val="20"/>
      </w:rPr>
      <w:t>3</w:t>
    </w:r>
    <w:r w:rsidRPr="00BE522A">
      <w:rPr>
        <w:rFonts w:ascii="Bookman Old Style" w:hAnsi="Bookman Old Style"/>
        <w:b/>
        <w:bCs/>
        <w:i/>
        <w:sz w:val="18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72A24" w14:textId="77777777" w:rsidR="00DA3CFE" w:rsidRDefault="00DA3CF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547AE" w14:textId="77777777" w:rsidR="00135D33" w:rsidRDefault="00135D33" w:rsidP="005106B8">
      <w:pPr>
        <w:spacing w:after="0" w:line="240" w:lineRule="auto"/>
      </w:pPr>
      <w:r>
        <w:separator/>
      </w:r>
    </w:p>
  </w:footnote>
  <w:footnote w:type="continuationSeparator" w:id="0">
    <w:p w14:paraId="5C0A4B78" w14:textId="77777777" w:rsidR="00135D33" w:rsidRDefault="00135D33" w:rsidP="00510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6E89D" w14:textId="77777777" w:rsidR="00DA3CFE" w:rsidRDefault="00DA3CF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4BAC5" w14:textId="77777777" w:rsidR="00DA3CFE" w:rsidRDefault="00DA3CF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0AC1A" w14:textId="77777777" w:rsidR="00DA3CFE" w:rsidRDefault="00DA3CF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3784192">
    <w:abstractNumId w:val="8"/>
  </w:num>
  <w:num w:numId="2" w16cid:durableId="368188657">
    <w:abstractNumId w:val="6"/>
  </w:num>
  <w:num w:numId="3" w16cid:durableId="219444120">
    <w:abstractNumId w:val="5"/>
  </w:num>
  <w:num w:numId="4" w16cid:durableId="305739638">
    <w:abstractNumId w:val="4"/>
  </w:num>
  <w:num w:numId="5" w16cid:durableId="1791893831">
    <w:abstractNumId w:val="7"/>
  </w:num>
  <w:num w:numId="6" w16cid:durableId="194467890">
    <w:abstractNumId w:val="3"/>
  </w:num>
  <w:num w:numId="7" w16cid:durableId="1732843540">
    <w:abstractNumId w:val="2"/>
  </w:num>
  <w:num w:numId="8" w16cid:durableId="628822443">
    <w:abstractNumId w:val="1"/>
  </w:num>
  <w:num w:numId="9" w16cid:durableId="435835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4D5"/>
    <w:rsid w:val="000246F0"/>
    <w:rsid w:val="00034616"/>
    <w:rsid w:val="00054CE4"/>
    <w:rsid w:val="0006063C"/>
    <w:rsid w:val="00064009"/>
    <w:rsid w:val="00091F87"/>
    <w:rsid w:val="000B6156"/>
    <w:rsid w:val="000B7871"/>
    <w:rsid w:val="000D40FD"/>
    <w:rsid w:val="00110BF9"/>
    <w:rsid w:val="00126693"/>
    <w:rsid w:val="00135D33"/>
    <w:rsid w:val="00136071"/>
    <w:rsid w:val="0015074B"/>
    <w:rsid w:val="001612FF"/>
    <w:rsid w:val="00172DEF"/>
    <w:rsid w:val="00193043"/>
    <w:rsid w:val="002110F2"/>
    <w:rsid w:val="00212084"/>
    <w:rsid w:val="00216FA7"/>
    <w:rsid w:val="00222676"/>
    <w:rsid w:val="00222AF2"/>
    <w:rsid w:val="00281167"/>
    <w:rsid w:val="002849D4"/>
    <w:rsid w:val="0029639D"/>
    <w:rsid w:val="002C0F08"/>
    <w:rsid w:val="002F4EAF"/>
    <w:rsid w:val="003042A6"/>
    <w:rsid w:val="00326F90"/>
    <w:rsid w:val="00352F70"/>
    <w:rsid w:val="003545C8"/>
    <w:rsid w:val="00356FF1"/>
    <w:rsid w:val="00370D56"/>
    <w:rsid w:val="003A7E7B"/>
    <w:rsid w:val="003D2113"/>
    <w:rsid w:val="004117AA"/>
    <w:rsid w:val="00412856"/>
    <w:rsid w:val="00413702"/>
    <w:rsid w:val="004276E5"/>
    <w:rsid w:val="00433586"/>
    <w:rsid w:val="00434841"/>
    <w:rsid w:val="00441253"/>
    <w:rsid w:val="00477E55"/>
    <w:rsid w:val="004A121F"/>
    <w:rsid w:val="004D4A73"/>
    <w:rsid w:val="004E6E0A"/>
    <w:rsid w:val="0050063B"/>
    <w:rsid w:val="005106B8"/>
    <w:rsid w:val="00523CD8"/>
    <w:rsid w:val="00556072"/>
    <w:rsid w:val="005C2577"/>
    <w:rsid w:val="005D1AD3"/>
    <w:rsid w:val="005D680B"/>
    <w:rsid w:val="00606C0C"/>
    <w:rsid w:val="006120EF"/>
    <w:rsid w:val="00613682"/>
    <w:rsid w:val="00636A8B"/>
    <w:rsid w:val="006F428A"/>
    <w:rsid w:val="007230AB"/>
    <w:rsid w:val="007304A5"/>
    <w:rsid w:val="00751063"/>
    <w:rsid w:val="00761338"/>
    <w:rsid w:val="007E7DB5"/>
    <w:rsid w:val="00836528"/>
    <w:rsid w:val="00863BD7"/>
    <w:rsid w:val="00870258"/>
    <w:rsid w:val="00873AB3"/>
    <w:rsid w:val="008B1DEE"/>
    <w:rsid w:val="008B36BE"/>
    <w:rsid w:val="008C15E3"/>
    <w:rsid w:val="008E50FE"/>
    <w:rsid w:val="0091086C"/>
    <w:rsid w:val="009724D5"/>
    <w:rsid w:val="00977E5F"/>
    <w:rsid w:val="00990B90"/>
    <w:rsid w:val="00997FA2"/>
    <w:rsid w:val="009B238E"/>
    <w:rsid w:val="009D4CE9"/>
    <w:rsid w:val="009F54B2"/>
    <w:rsid w:val="00A26784"/>
    <w:rsid w:val="00A30540"/>
    <w:rsid w:val="00A42493"/>
    <w:rsid w:val="00A52787"/>
    <w:rsid w:val="00A556EF"/>
    <w:rsid w:val="00A633C2"/>
    <w:rsid w:val="00A92F81"/>
    <w:rsid w:val="00AA1D8D"/>
    <w:rsid w:val="00AA215F"/>
    <w:rsid w:val="00AA7EAA"/>
    <w:rsid w:val="00AB11EC"/>
    <w:rsid w:val="00AC1327"/>
    <w:rsid w:val="00AC1DE2"/>
    <w:rsid w:val="00AC666C"/>
    <w:rsid w:val="00AD0397"/>
    <w:rsid w:val="00AE782F"/>
    <w:rsid w:val="00AF710F"/>
    <w:rsid w:val="00B27217"/>
    <w:rsid w:val="00B458A8"/>
    <w:rsid w:val="00B47730"/>
    <w:rsid w:val="00B555D7"/>
    <w:rsid w:val="00B56CCA"/>
    <w:rsid w:val="00B72AF3"/>
    <w:rsid w:val="00B9000B"/>
    <w:rsid w:val="00B920FF"/>
    <w:rsid w:val="00B9410A"/>
    <w:rsid w:val="00BE0773"/>
    <w:rsid w:val="00BE08D9"/>
    <w:rsid w:val="00BE7534"/>
    <w:rsid w:val="00C160FA"/>
    <w:rsid w:val="00C35B38"/>
    <w:rsid w:val="00C37619"/>
    <w:rsid w:val="00C42A8D"/>
    <w:rsid w:val="00CB0664"/>
    <w:rsid w:val="00CD6FD8"/>
    <w:rsid w:val="00D40205"/>
    <w:rsid w:val="00D60942"/>
    <w:rsid w:val="00D85F3C"/>
    <w:rsid w:val="00DA3CFE"/>
    <w:rsid w:val="00DE4563"/>
    <w:rsid w:val="00DE50F3"/>
    <w:rsid w:val="00E649B9"/>
    <w:rsid w:val="00E8273E"/>
    <w:rsid w:val="00EC0A67"/>
    <w:rsid w:val="00ED3ABD"/>
    <w:rsid w:val="00F667C3"/>
    <w:rsid w:val="00F66CB6"/>
    <w:rsid w:val="00F927CC"/>
    <w:rsid w:val="00FB6780"/>
    <w:rsid w:val="00FC693F"/>
    <w:rsid w:val="00FF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6B65C96-220F-4032-A5E2-A4EEA70A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1080</Words>
  <Characters>5944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Yaneth</cp:lastModifiedBy>
  <cp:revision>128</cp:revision>
  <dcterms:created xsi:type="dcterms:W3CDTF">2013-12-23T23:15:00Z</dcterms:created>
  <dcterms:modified xsi:type="dcterms:W3CDTF">2026-10-12T13:40:00Z</dcterms:modified>
  <cp:category/>
</cp:coreProperties>
</file>