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0065A" w14:textId="1AF3EAAB" w:rsidR="004A62A4" w:rsidRDefault="006D35BC" w:rsidP="008327EE">
      <w:pPr>
        <w:spacing w:after="0" w:line="240" w:lineRule="auto"/>
        <w:jc w:val="center"/>
      </w:pPr>
      <w:proofErr w:type="gramStart"/>
      <w:r w:rsidRPr="00ED291A">
        <w:rPr>
          <w:rFonts w:ascii="Segoe UI Symbol" w:hAnsi="Segoe UI Symbol" w:cs="Segoe UI Symbol"/>
          <w:b/>
          <w:color w:val="6A3D8F"/>
          <w:sz w:val="52"/>
          <w:szCs w:val="48"/>
          <w:lang w:val="es-MX"/>
        </w:rPr>
        <w:t>⬡</w:t>
      </w:r>
      <w:r w:rsidRPr="008327EE">
        <w:rPr>
          <w:rFonts w:ascii="Aptos" w:hAnsi="Aptos"/>
          <w:b/>
          <w:color w:val="D96A1B"/>
          <w:sz w:val="52"/>
          <w:szCs w:val="56"/>
        </w:rPr>
        <w:t xml:space="preserve">  </w:t>
      </w:r>
      <w:r w:rsidRPr="008327EE">
        <w:rPr>
          <w:rFonts w:ascii="Aptos" w:hAnsi="Aptos"/>
          <w:b/>
          <w:color w:val="00B0F0"/>
          <w:sz w:val="44"/>
          <w:szCs w:val="32"/>
          <w:lang w:val="es-MX"/>
        </w:rPr>
        <w:t>ANEXO</w:t>
      </w:r>
      <w:proofErr w:type="gramEnd"/>
      <w:r w:rsidRPr="008327EE">
        <w:rPr>
          <w:rFonts w:ascii="Aptos" w:hAnsi="Aptos"/>
          <w:b/>
          <w:color w:val="00B0F0"/>
          <w:sz w:val="44"/>
          <w:szCs w:val="32"/>
          <w:lang w:val="es-MX"/>
        </w:rPr>
        <w:t xml:space="preserve"> 2</w:t>
      </w:r>
      <w:r w:rsidR="008E34DE">
        <w:rPr>
          <w:rFonts w:ascii="Aptos" w:hAnsi="Aptos"/>
          <w:b/>
          <w:color w:val="00B0F0"/>
          <w:sz w:val="44"/>
          <w:szCs w:val="32"/>
          <w:lang w:val="es-MX"/>
        </w:rPr>
        <w:t>b</w:t>
      </w:r>
      <w:r w:rsidRPr="008327EE">
        <w:rPr>
          <w:rFonts w:ascii="Aptos" w:hAnsi="Aptos"/>
          <w:b/>
          <w:color w:val="00B0F0"/>
          <w:sz w:val="44"/>
          <w:szCs w:val="32"/>
          <w:lang w:val="es-MX"/>
        </w:rPr>
        <w:t xml:space="preserve"> · C.E.I.F.E.</w:t>
      </w:r>
    </w:p>
    <w:p w14:paraId="418087AE" w14:textId="3BCCC659" w:rsidR="004A62A4" w:rsidRPr="00111903" w:rsidRDefault="006D35BC" w:rsidP="008327EE">
      <w:pPr>
        <w:spacing w:after="0" w:line="240" w:lineRule="auto"/>
        <w:jc w:val="center"/>
        <w:rPr>
          <w:b/>
          <w:sz w:val="28"/>
          <w:lang w:val="es-MX"/>
        </w:rPr>
      </w:pPr>
      <w:r w:rsidRPr="00111903">
        <w:rPr>
          <w:b/>
          <w:sz w:val="28"/>
          <w:lang w:val="es-MX"/>
        </w:rPr>
        <w:t>PRESENTACIÓN DE PROYECTO · RIESGO MAYOR</w:t>
      </w:r>
      <w:r w:rsidR="00CC57F0">
        <w:rPr>
          <w:b/>
          <w:sz w:val="28"/>
          <w:lang w:val="es-MX"/>
        </w:rPr>
        <w:t xml:space="preserve"> QUE EL</w:t>
      </w:r>
      <w:r w:rsidRPr="00111903">
        <w:rPr>
          <w:b/>
          <w:sz w:val="28"/>
          <w:lang w:val="es-MX"/>
        </w:rPr>
        <w:t xml:space="preserve"> MÍNIMO</w:t>
      </w:r>
    </w:p>
    <w:p w14:paraId="7B98734F" w14:textId="558E844D" w:rsidR="0076356B" w:rsidRDefault="0076356B" w:rsidP="0076356B">
      <w:pPr>
        <w:spacing w:after="0" w:line="240" w:lineRule="auto"/>
        <w:jc w:val="center"/>
        <w:rPr>
          <w:i/>
          <w:sz w:val="20"/>
          <w:szCs w:val="20"/>
          <w:lang w:val="es-MX"/>
        </w:rPr>
      </w:pPr>
      <w:r>
        <w:rPr>
          <w:i/>
          <w:sz w:val="20"/>
          <w:szCs w:val="20"/>
          <w:lang w:val="es-MX"/>
        </w:rPr>
        <w:t>C</w:t>
      </w:r>
      <w:r w:rsidRPr="00A30540">
        <w:rPr>
          <w:i/>
          <w:sz w:val="20"/>
          <w:szCs w:val="20"/>
          <w:lang w:val="es-MX"/>
        </w:rPr>
        <w:t xml:space="preserve">omité de </w:t>
      </w:r>
      <w:r>
        <w:rPr>
          <w:i/>
          <w:sz w:val="20"/>
          <w:szCs w:val="20"/>
          <w:lang w:val="es-MX"/>
        </w:rPr>
        <w:t>É</w:t>
      </w:r>
      <w:r w:rsidRPr="00A30540">
        <w:rPr>
          <w:i/>
          <w:sz w:val="20"/>
          <w:szCs w:val="20"/>
          <w:lang w:val="es-MX"/>
        </w:rPr>
        <w:t xml:space="preserve">tica e </w:t>
      </w:r>
      <w:r>
        <w:rPr>
          <w:i/>
          <w:sz w:val="20"/>
          <w:szCs w:val="20"/>
          <w:lang w:val="es-MX"/>
        </w:rPr>
        <w:t>I</w:t>
      </w:r>
      <w:r w:rsidRPr="00A30540">
        <w:rPr>
          <w:i/>
          <w:sz w:val="20"/>
          <w:szCs w:val="20"/>
          <w:lang w:val="es-MX"/>
        </w:rPr>
        <w:t>nvestigación</w:t>
      </w:r>
      <w:r w:rsidR="006432FB">
        <w:rPr>
          <w:i/>
          <w:sz w:val="20"/>
          <w:szCs w:val="20"/>
          <w:lang w:val="es-MX"/>
        </w:rPr>
        <w:t xml:space="preserve"> </w:t>
      </w:r>
      <w:r w:rsidR="006432FB" w:rsidRPr="000B1623">
        <w:rPr>
          <w:i/>
          <w:sz w:val="20"/>
          <w:szCs w:val="20"/>
          <w:lang w:val="es-MX"/>
        </w:rPr>
        <w:t xml:space="preserve">· </w:t>
      </w:r>
      <w:r w:rsidRPr="000B1623">
        <w:rPr>
          <w:i/>
          <w:sz w:val="20"/>
          <w:szCs w:val="20"/>
          <w:lang w:val="es-MX"/>
        </w:rPr>
        <w:t>Secretaría de Investigación y Estudios de Posgrado · Facultad de Estomatología · BUAP</w:t>
      </w:r>
    </w:p>
    <w:p w14:paraId="0AF32FD2" w14:textId="77777777" w:rsidR="00467E83" w:rsidRPr="00157D42" w:rsidRDefault="00467E83" w:rsidP="008327EE">
      <w:pPr>
        <w:spacing w:after="0" w:line="240" w:lineRule="auto"/>
        <w:jc w:val="center"/>
        <w:rPr>
          <w:lang w:val="es-MX"/>
        </w:rPr>
      </w:pPr>
    </w:p>
    <w:p w14:paraId="4C5A20D9" w14:textId="77777777" w:rsidR="004A62A4" w:rsidRPr="009E1D0B" w:rsidRDefault="006D35BC" w:rsidP="007A1AC4">
      <w:pPr>
        <w:spacing w:after="0" w:line="240" w:lineRule="auto"/>
        <w:ind w:firstLine="284"/>
        <w:rPr>
          <w:color w:val="5F497A" w:themeColor="accent4" w:themeShade="BF"/>
          <w:sz w:val="44"/>
          <w:szCs w:val="44"/>
        </w:rPr>
      </w:pPr>
      <w:proofErr w:type="gramStart"/>
      <w:r w:rsidRPr="009E1D0B">
        <w:rPr>
          <w:rFonts w:ascii="Aptos" w:hAnsi="Aptos"/>
          <w:b/>
          <w:color w:val="5F497A" w:themeColor="accent4" w:themeShade="BF"/>
          <w:sz w:val="24"/>
          <w:szCs w:val="52"/>
        </w:rPr>
        <w:t>⬡</w:t>
      </w:r>
      <w:r w:rsidRPr="009E1D0B">
        <w:rPr>
          <w:rFonts w:ascii="Aptos" w:hAnsi="Aptos"/>
          <w:b/>
          <w:color w:val="5F497A" w:themeColor="accent4" w:themeShade="BF"/>
          <w:sz w:val="20"/>
          <w:szCs w:val="44"/>
        </w:rPr>
        <w:t xml:space="preserve">  RÚBRICA</w:t>
      </w:r>
      <w:proofErr w:type="gramEnd"/>
      <w:r w:rsidRPr="009E1D0B">
        <w:rPr>
          <w:rFonts w:ascii="Aptos" w:hAnsi="Aptos"/>
          <w:b/>
          <w:color w:val="5F497A" w:themeColor="accent4" w:themeShade="BF"/>
          <w:sz w:val="20"/>
          <w:szCs w:val="44"/>
        </w:rPr>
        <w:t xml:space="preserve"> DE EVALUACIÓN</w:t>
      </w:r>
    </w:p>
    <w:tbl>
      <w:tblPr>
        <w:tblW w:w="0" w:type="auto"/>
        <w:jc w:val="center"/>
        <w:tblLayout w:type="fixed"/>
        <w:tblLook w:val="04A0" w:firstRow="1" w:lastRow="0" w:firstColumn="1" w:lastColumn="0" w:noHBand="0" w:noVBand="1"/>
      </w:tblPr>
      <w:tblGrid>
        <w:gridCol w:w="8434"/>
        <w:gridCol w:w="850"/>
        <w:gridCol w:w="851"/>
        <w:gridCol w:w="673"/>
      </w:tblGrid>
      <w:tr w:rsidR="004A62A4" w:rsidRPr="00157D42" w14:paraId="6F1489C8" w14:textId="77777777" w:rsidTr="00B067DF">
        <w:trPr>
          <w:jc w:val="center"/>
        </w:trPr>
        <w:tc>
          <w:tcPr>
            <w:tcW w:w="8434" w:type="dxa"/>
            <w:tcBorders>
              <w:top w:val="single" w:sz="4" w:space="0" w:color="FFFFFF"/>
              <w:left w:val="single" w:sz="4" w:space="0" w:color="FFFFFF"/>
              <w:bottom w:val="single" w:sz="4" w:space="0" w:color="FFFFFF"/>
              <w:right w:val="single" w:sz="4" w:space="0" w:color="FFFFFF"/>
            </w:tcBorders>
            <w:shd w:val="clear" w:color="auto" w:fill="B2A1C7" w:themeFill="accent4" w:themeFillTint="99"/>
            <w:tcMar>
              <w:top w:w="2" w:type="dxa"/>
              <w:left w:w="2" w:type="dxa"/>
              <w:bottom w:w="2" w:type="dxa"/>
              <w:right w:w="2" w:type="dxa"/>
            </w:tcMar>
            <w:vAlign w:val="center"/>
          </w:tcPr>
          <w:p w14:paraId="38AB02DE" w14:textId="77777777" w:rsidR="004A62A4" w:rsidRPr="00DA2E15" w:rsidRDefault="006D35BC" w:rsidP="00157D42">
            <w:pPr>
              <w:spacing w:after="0" w:line="240" w:lineRule="auto"/>
              <w:jc w:val="center"/>
              <w:rPr>
                <w:rFonts w:ascii="Aptos" w:hAnsi="Aptos"/>
                <w:sz w:val="44"/>
                <w:szCs w:val="44"/>
              </w:rPr>
            </w:pPr>
            <w:r w:rsidRPr="009A7B0E">
              <w:rPr>
                <w:b/>
                <w:i/>
                <w:iCs/>
                <w:color w:val="8064A2" w:themeColor="accent4"/>
                <w:sz w:val="20"/>
                <w:szCs w:val="18"/>
              </w:rPr>
              <w:t>CRITERIO DE EVALUACIÓN</w:t>
            </w:r>
          </w:p>
        </w:tc>
        <w:tc>
          <w:tcPr>
            <w:tcW w:w="850" w:type="dxa"/>
            <w:tcBorders>
              <w:top w:val="single" w:sz="4" w:space="0" w:color="FFFFFF"/>
              <w:left w:val="single" w:sz="4" w:space="0" w:color="FFFFFF"/>
              <w:bottom w:val="single" w:sz="4" w:space="0" w:color="FFFFFF"/>
              <w:right w:val="single" w:sz="4" w:space="0" w:color="FFFFFF"/>
            </w:tcBorders>
            <w:shd w:val="clear" w:color="auto" w:fill="B2A1C7" w:themeFill="accent4" w:themeFillTint="99"/>
            <w:tcMar>
              <w:top w:w="2" w:type="dxa"/>
              <w:left w:w="2" w:type="dxa"/>
              <w:bottom w:w="2" w:type="dxa"/>
              <w:right w:w="2" w:type="dxa"/>
            </w:tcMar>
            <w:vAlign w:val="center"/>
          </w:tcPr>
          <w:p w14:paraId="1399D6EB" w14:textId="5494BA31" w:rsidR="004A62A4" w:rsidRPr="00DA2E15" w:rsidRDefault="006D35BC" w:rsidP="00157D42">
            <w:pPr>
              <w:spacing w:after="0" w:line="240" w:lineRule="auto"/>
              <w:jc w:val="center"/>
              <w:rPr>
                <w:rFonts w:ascii="Aptos" w:hAnsi="Aptos"/>
                <w:b/>
                <w:i/>
                <w:iCs/>
                <w:color w:val="8064A2" w:themeColor="accent4"/>
                <w:sz w:val="16"/>
                <w:szCs w:val="14"/>
              </w:rPr>
            </w:pPr>
            <w:proofErr w:type="spellStart"/>
            <w:r w:rsidRPr="00DA2E15">
              <w:rPr>
                <w:rFonts w:ascii="Aptos" w:hAnsi="Aptos"/>
                <w:b/>
                <w:i/>
                <w:iCs/>
                <w:color w:val="8064A2" w:themeColor="accent4"/>
                <w:sz w:val="16"/>
                <w:szCs w:val="14"/>
              </w:rPr>
              <w:t>C</w:t>
            </w:r>
            <w:r w:rsidR="008616C6" w:rsidRPr="00DA2E15">
              <w:rPr>
                <w:rFonts w:ascii="Aptos" w:hAnsi="Aptos"/>
                <w:b/>
                <w:i/>
                <w:iCs/>
                <w:color w:val="8064A2" w:themeColor="accent4"/>
                <w:sz w:val="16"/>
                <w:szCs w:val="14"/>
              </w:rPr>
              <w:t>umple</w:t>
            </w:r>
            <w:proofErr w:type="spellEnd"/>
          </w:p>
        </w:tc>
        <w:tc>
          <w:tcPr>
            <w:tcW w:w="851" w:type="dxa"/>
            <w:tcBorders>
              <w:top w:val="single" w:sz="4" w:space="0" w:color="FFFFFF"/>
              <w:left w:val="single" w:sz="4" w:space="0" w:color="FFFFFF"/>
              <w:bottom w:val="single" w:sz="4" w:space="0" w:color="FFFFFF"/>
              <w:right w:val="single" w:sz="4" w:space="0" w:color="FFFFFF"/>
            </w:tcBorders>
            <w:shd w:val="clear" w:color="auto" w:fill="B2A1C7" w:themeFill="accent4" w:themeFillTint="99"/>
            <w:tcMar>
              <w:top w:w="2" w:type="dxa"/>
              <w:left w:w="2" w:type="dxa"/>
              <w:bottom w:w="2" w:type="dxa"/>
              <w:right w:w="2" w:type="dxa"/>
            </w:tcMar>
            <w:vAlign w:val="center"/>
          </w:tcPr>
          <w:p w14:paraId="0FD6A7CD" w14:textId="2F6C762A" w:rsidR="004A62A4" w:rsidRPr="00DA2E15" w:rsidRDefault="008616C6" w:rsidP="00157D42">
            <w:pPr>
              <w:spacing w:after="0" w:line="240" w:lineRule="auto"/>
              <w:jc w:val="center"/>
              <w:rPr>
                <w:rFonts w:ascii="Aptos" w:hAnsi="Aptos"/>
                <w:b/>
                <w:i/>
                <w:iCs/>
                <w:color w:val="8064A2" w:themeColor="accent4"/>
                <w:sz w:val="16"/>
                <w:szCs w:val="14"/>
              </w:rPr>
            </w:pPr>
            <w:r w:rsidRPr="00DA2E15">
              <w:rPr>
                <w:rFonts w:ascii="Aptos" w:hAnsi="Aptos"/>
                <w:b/>
                <w:i/>
                <w:iCs/>
                <w:color w:val="8064A2" w:themeColor="accent4"/>
                <w:sz w:val="16"/>
                <w:szCs w:val="14"/>
              </w:rPr>
              <w:t xml:space="preserve">No </w:t>
            </w:r>
            <w:proofErr w:type="spellStart"/>
            <w:r w:rsidRPr="00DA2E15">
              <w:rPr>
                <w:rFonts w:ascii="Aptos" w:hAnsi="Aptos"/>
                <w:b/>
                <w:i/>
                <w:iCs/>
                <w:color w:val="8064A2" w:themeColor="accent4"/>
                <w:sz w:val="16"/>
                <w:szCs w:val="14"/>
              </w:rPr>
              <w:t>cumple</w:t>
            </w:r>
            <w:proofErr w:type="spellEnd"/>
          </w:p>
        </w:tc>
        <w:tc>
          <w:tcPr>
            <w:tcW w:w="673" w:type="dxa"/>
            <w:tcBorders>
              <w:top w:val="single" w:sz="4" w:space="0" w:color="FFFFFF"/>
              <w:left w:val="single" w:sz="4" w:space="0" w:color="FFFFFF"/>
              <w:bottom w:val="single" w:sz="4" w:space="0" w:color="FFFFFF"/>
              <w:right w:val="single" w:sz="4" w:space="0" w:color="FFFFFF"/>
            </w:tcBorders>
            <w:shd w:val="clear" w:color="auto" w:fill="B2A1C7" w:themeFill="accent4" w:themeFillTint="99"/>
            <w:tcMar>
              <w:top w:w="2" w:type="dxa"/>
              <w:left w:w="2" w:type="dxa"/>
              <w:bottom w:w="2" w:type="dxa"/>
              <w:right w:w="2" w:type="dxa"/>
            </w:tcMar>
            <w:vAlign w:val="center"/>
          </w:tcPr>
          <w:p w14:paraId="38F02051" w14:textId="77777777" w:rsidR="004A62A4" w:rsidRPr="00DA2E15" w:rsidRDefault="006D35BC" w:rsidP="00157D42">
            <w:pPr>
              <w:spacing w:after="0" w:line="240" w:lineRule="auto"/>
              <w:jc w:val="center"/>
              <w:rPr>
                <w:rFonts w:ascii="Aptos" w:hAnsi="Aptos"/>
                <w:b/>
                <w:i/>
                <w:iCs/>
                <w:color w:val="8064A2" w:themeColor="accent4"/>
                <w:sz w:val="16"/>
                <w:szCs w:val="14"/>
              </w:rPr>
            </w:pPr>
            <w:r w:rsidRPr="00DA2E15">
              <w:rPr>
                <w:rFonts w:ascii="Aptos" w:hAnsi="Aptos"/>
                <w:b/>
                <w:i/>
                <w:iCs/>
                <w:color w:val="8064A2" w:themeColor="accent4"/>
                <w:sz w:val="16"/>
                <w:szCs w:val="14"/>
              </w:rPr>
              <w:t>N/A</w:t>
            </w:r>
          </w:p>
        </w:tc>
      </w:tr>
      <w:tr w:rsidR="004C27F7" w:rsidRPr="00DB269C" w14:paraId="2B3DF35D" w14:textId="77777777" w:rsidTr="00B067DF">
        <w:trPr>
          <w:trHeight w:val="279"/>
          <w:jc w:val="center"/>
        </w:trPr>
        <w:tc>
          <w:tcPr>
            <w:tcW w:w="8434" w:type="dxa"/>
            <w:tcBorders>
              <w:top w:val="single" w:sz="4" w:space="0" w:color="FFFFFF"/>
              <w:left w:val="single" w:sz="4" w:space="0" w:color="FFFFFF"/>
              <w:bottom w:val="single" w:sz="4" w:space="0" w:color="FFFFFF"/>
              <w:right w:val="single" w:sz="4" w:space="0" w:color="FFFFFF"/>
            </w:tcBorders>
            <w:shd w:val="clear" w:color="auto" w:fill="7030A0"/>
            <w:tcMar>
              <w:top w:w="2" w:type="dxa"/>
              <w:left w:w="2" w:type="dxa"/>
              <w:bottom w:w="2" w:type="dxa"/>
              <w:right w:w="2" w:type="dxa"/>
            </w:tcMar>
            <w:vAlign w:val="center"/>
          </w:tcPr>
          <w:p w14:paraId="3F6001F4" w14:textId="610F17C7" w:rsidR="004C27F7" w:rsidRPr="00DA2E15" w:rsidRDefault="004C27F7" w:rsidP="0094014D">
            <w:pPr>
              <w:spacing w:after="0" w:line="173" w:lineRule="auto"/>
              <w:jc w:val="center"/>
              <w:rPr>
                <w:rFonts w:ascii="Aptos" w:hAnsi="Aptos"/>
                <w:b/>
                <w:color w:val="FFFFFF" w:themeColor="background1"/>
                <w:sz w:val="16"/>
                <w:szCs w:val="44"/>
                <w:lang w:val="es-MX"/>
              </w:rPr>
            </w:pPr>
            <w:r w:rsidRPr="00DA2E15">
              <w:rPr>
                <w:rFonts w:ascii="Aptos" w:hAnsi="Aptos"/>
                <w:b/>
                <w:i/>
                <w:iCs/>
                <w:color w:val="FFFFFF" w:themeColor="background1"/>
                <w:sz w:val="16"/>
                <w:szCs w:val="44"/>
                <w:lang w:val="es-MX"/>
              </w:rPr>
              <w:t xml:space="preserve">Instrucción: Marque con una </w:t>
            </w:r>
            <w:r w:rsidRPr="00DA2E15">
              <w:rPr>
                <w:rFonts w:ascii="Aptos" w:hAnsi="Aptos"/>
                <w:b/>
                <w:color w:val="FFFFFF" w:themeColor="background1"/>
                <w:sz w:val="16"/>
                <w:szCs w:val="44"/>
                <w:lang w:val="es-MX"/>
              </w:rPr>
              <w:t>“X” (</w:t>
            </w:r>
            <w:r w:rsidRPr="00DA2E15">
              <w:rPr>
                <w:rFonts w:ascii="Segoe UI Symbol" w:hAnsi="Segoe UI Symbol" w:cs="Segoe UI Symbol"/>
                <w:b/>
                <w:color w:val="FFFFFF" w:themeColor="background1"/>
                <w:sz w:val="16"/>
                <w:szCs w:val="44"/>
                <w:lang w:val="es-MX"/>
              </w:rPr>
              <w:t>☒</w:t>
            </w:r>
            <w:r w:rsidRPr="00DA2E15">
              <w:rPr>
                <w:rFonts w:ascii="Aptos" w:hAnsi="Aptos"/>
                <w:b/>
                <w:color w:val="FFFFFF" w:themeColor="background1"/>
                <w:sz w:val="16"/>
                <w:szCs w:val="44"/>
                <w:lang w:val="es-MX"/>
              </w:rPr>
              <w:t>)</w:t>
            </w:r>
            <w:r w:rsidRPr="00DA2E15">
              <w:rPr>
                <w:rFonts w:ascii="Aptos" w:hAnsi="Aptos"/>
                <w:b/>
                <w:i/>
                <w:iCs/>
                <w:color w:val="FFFFFF" w:themeColor="background1"/>
                <w:sz w:val="16"/>
                <w:szCs w:val="44"/>
                <w:lang w:val="es-MX"/>
              </w:rPr>
              <w:t xml:space="preserve"> una sola opción, de acuerdo con la resolución emitida.</w:t>
            </w:r>
          </w:p>
        </w:tc>
        <w:tc>
          <w:tcPr>
            <w:tcW w:w="850" w:type="dxa"/>
            <w:tcBorders>
              <w:top w:val="single" w:sz="4" w:space="0" w:color="FFFFFF"/>
              <w:left w:val="single" w:sz="4" w:space="0" w:color="FFFFFF"/>
              <w:bottom w:val="single" w:sz="4" w:space="0" w:color="FFFFFF"/>
              <w:right w:val="single" w:sz="4" w:space="0" w:color="FFFFFF"/>
            </w:tcBorders>
            <w:shd w:val="clear" w:color="auto" w:fill="7030A0"/>
            <w:tcMar>
              <w:top w:w="2" w:type="dxa"/>
              <w:left w:w="2" w:type="dxa"/>
              <w:bottom w:w="2" w:type="dxa"/>
              <w:right w:w="2" w:type="dxa"/>
            </w:tcMar>
            <w:vAlign w:val="center"/>
          </w:tcPr>
          <w:p w14:paraId="6137D138" w14:textId="7A21F95A" w:rsidR="004C27F7" w:rsidRPr="00DA2E15" w:rsidRDefault="004C27F7" w:rsidP="004C27F7">
            <w:pPr>
              <w:spacing w:after="0" w:line="240" w:lineRule="auto"/>
              <w:jc w:val="center"/>
              <w:rPr>
                <w:rFonts w:ascii="Aptos" w:hAnsi="Aptos"/>
                <w:b/>
                <w:color w:val="FFFFFF" w:themeColor="background1"/>
                <w:sz w:val="16"/>
                <w:szCs w:val="44"/>
                <w:lang w:val="es-MX"/>
              </w:rPr>
            </w:pPr>
            <w:r w:rsidRPr="00DA2E15">
              <w:rPr>
                <w:b/>
                <w:i/>
                <w:iCs/>
                <w:color w:val="FFFFFF" w:themeColor="background1"/>
                <w:sz w:val="20"/>
                <w:szCs w:val="18"/>
              </w:rPr>
              <w:t xml:space="preserve">“X” </w:t>
            </w:r>
            <w:r w:rsidRPr="00DA2E15">
              <w:rPr>
                <w:b/>
                <w:color w:val="FFFFFF" w:themeColor="background1"/>
                <w:sz w:val="20"/>
                <w:szCs w:val="18"/>
              </w:rPr>
              <w:t>(</w:t>
            </w:r>
            <w:r w:rsidRPr="00DA2E15">
              <w:rPr>
                <w:rFonts w:ascii="Segoe UI Symbol" w:hAnsi="Segoe UI Symbol" w:cs="Segoe UI Symbol"/>
                <w:b/>
                <w:color w:val="FFFFFF" w:themeColor="background1"/>
                <w:sz w:val="20"/>
                <w:szCs w:val="18"/>
              </w:rPr>
              <w:t>☒</w:t>
            </w:r>
            <w:r w:rsidRPr="00DA2E15">
              <w:rPr>
                <w:b/>
                <w:color w:val="FFFFFF" w:themeColor="background1"/>
                <w:sz w:val="20"/>
                <w:szCs w:val="18"/>
              </w:rPr>
              <w:t>)</w:t>
            </w:r>
          </w:p>
        </w:tc>
        <w:tc>
          <w:tcPr>
            <w:tcW w:w="851" w:type="dxa"/>
            <w:tcBorders>
              <w:top w:val="single" w:sz="4" w:space="0" w:color="FFFFFF"/>
              <w:left w:val="single" w:sz="4" w:space="0" w:color="FFFFFF"/>
              <w:bottom w:val="single" w:sz="4" w:space="0" w:color="FFFFFF"/>
              <w:right w:val="single" w:sz="4" w:space="0" w:color="FFFFFF"/>
            </w:tcBorders>
            <w:shd w:val="clear" w:color="auto" w:fill="7030A0"/>
            <w:tcMar>
              <w:top w:w="2" w:type="dxa"/>
              <w:left w:w="2" w:type="dxa"/>
              <w:bottom w:w="2" w:type="dxa"/>
              <w:right w:w="2" w:type="dxa"/>
            </w:tcMar>
            <w:vAlign w:val="center"/>
          </w:tcPr>
          <w:p w14:paraId="35623A8B" w14:textId="0467F0B4" w:rsidR="004C27F7" w:rsidRPr="00DA2E15" w:rsidRDefault="004C27F7" w:rsidP="004C27F7">
            <w:pPr>
              <w:spacing w:after="0" w:line="240" w:lineRule="auto"/>
              <w:jc w:val="center"/>
              <w:rPr>
                <w:rFonts w:ascii="Aptos" w:hAnsi="Aptos"/>
                <w:b/>
                <w:color w:val="FFFFFF" w:themeColor="background1"/>
                <w:sz w:val="16"/>
                <w:szCs w:val="44"/>
                <w:lang w:val="es-MX"/>
              </w:rPr>
            </w:pPr>
            <w:r w:rsidRPr="00DA2E15">
              <w:rPr>
                <w:b/>
                <w:i/>
                <w:iCs/>
                <w:color w:val="FFFFFF" w:themeColor="background1"/>
                <w:sz w:val="20"/>
                <w:szCs w:val="18"/>
              </w:rPr>
              <w:t xml:space="preserve">“X” </w:t>
            </w:r>
            <w:r w:rsidRPr="00DA2E15">
              <w:rPr>
                <w:b/>
                <w:color w:val="FFFFFF" w:themeColor="background1"/>
                <w:sz w:val="20"/>
                <w:szCs w:val="18"/>
              </w:rPr>
              <w:t>(</w:t>
            </w:r>
            <w:r w:rsidRPr="00DA2E15">
              <w:rPr>
                <w:rFonts w:ascii="Segoe UI Symbol" w:hAnsi="Segoe UI Symbol" w:cs="Segoe UI Symbol"/>
                <w:b/>
                <w:color w:val="FFFFFF" w:themeColor="background1"/>
                <w:sz w:val="20"/>
                <w:szCs w:val="18"/>
              </w:rPr>
              <w:t>☒</w:t>
            </w:r>
            <w:r w:rsidRPr="00DA2E15">
              <w:rPr>
                <w:b/>
                <w:color w:val="FFFFFF" w:themeColor="background1"/>
                <w:sz w:val="20"/>
                <w:szCs w:val="18"/>
              </w:rPr>
              <w:t>)</w:t>
            </w:r>
          </w:p>
        </w:tc>
        <w:tc>
          <w:tcPr>
            <w:tcW w:w="673" w:type="dxa"/>
            <w:tcBorders>
              <w:top w:val="single" w:sz="4" w:space="0" w:color="FFFFFF"/>
              <w:left w:val="single" w:sz="4" w:space="0" w:color="FFFFFF"/>
              <w:bottom w:val="single" w:sz="4" w:space="0" w:color="FFFFFF"/>
              <w:right w:val="single" w:sz="4" w:space="0" w:color="FFFFFF"/>
            </w:tcBorders>
            <w:shd w:val="clear" w:color="auto" w:fill="7030A0"/>
            <w:tcMar>
              <w:top w:w="2" w:type="dxa"/>
              <w:left w:w="2" w:type="dxa"/>
              <w:bottom w:w="2" w:type="dxa"/>
              <w:right w:w="2" w:type="dxa"/>
            </w:tcMar>
            <w:vAlign w:val="center"/>
          </w:tcPr>
          <w:p w14:paraId="146CC13D" w14:textId="2289E3E9" w:rsidR="004C27F7" w:rsidRPr="00DA2E15" w:rsidRDefault="004C27F7" w:rsidP="004C27F7">
            <w:pPr>
              <w:spacing w:after="0" w:line="240" w:lineRule="auto"/>
              <w:jc w:val="center"/>
              <w:rPr>
                <w:rFonts w:ascii="Aptos" w:hAnsi="Aptos"/>
                <w:b/>
                <w:color w:val="FFFFFF" w:themeColor="background1"/>
                <w:sz w:val="16"/>
                <w:szCs w:val="44"/>
                <w:lang w:val="es-MX"/>
              </w:rPr>
            </w:pPr>
            <w:r w:rsidRPr="00DA2E15">
              <w:rPr>
                <w:b/>
                <w:i/>
                <w:iCs/>
                <w:color w:val="FFFFFF" w:themeColor="background1"/>
                <w:sz w:val="20"/>
                <w:szCs w:val="18"/>
              </w:rPr>
              <w:t xml:space="preserve">“X” </w:t>
            </w:r>
            <w:r w:rsidRPr="00DA2E15">
              <w:rPr>
                <w:b/>
                <w:color w:val="FFFFFF" w:themeColor="background1"/>
                <w:sz w:val="20"/>
                <w:szCs w:val="18"/>
              </w:rPr>
              <w:t>(</w:t>
            </w:r>
            <w:r w:rsidRPr="00DA2E15">
              <w:rPr>
                <w:rFonts w:ascii="Segoe UI Symbol" w:hAnsi="Segoe UI Symbol" w:cs="Segoe UI Symbol"/>
                <w:b/>
                <w:color w:val="FFFFFF" w:themeColor="background1"/>
                <w:sz w:val="20"/>
                <w:szCs w:val="18"/>
              </w:rPr>
              <w:t>☒</w:t>
            </w:r>
            <w:r w:rsidRPr="00DA2E15">
              <w:rPr>
                <w:b/>
                <w:color w:val="FFFFFF" w:themeColor="background1"/>
                <w:sz w:val="20"/>
                <w:szCs w:val="18"/>
              </w:rPr>
              <w:t>)</w:t>
            </w:r>
          </w:p>
        </w:tc>
      </w:tr>
      <w:tr w:rsidR="004A62A4" w:rsidRPr="00E36082" w14:paraId="6F57AFD7" w14:textId="77777777" w:rsidTr="00B067DF">
        <w:trPr>
          <w:trHeight w:val="315"/>
          <w:jc w:val="center"/>
        </w:trPr>
        <w:tc>
          <w:tcPr>
            <w:tcW w:w="10808" w:type="dxa"/>
            <w:gridSpan w:val="4"/>
            <w:tcBorders>
              <w:top w:val="single" w:sz="4" w:space="0" w:color="F0C59E"/>
              <w:left w:val="single" w:sz="4" w:space="0" w:color="F0C59E"/>
              <w:bottom w:val="single" w:sz="4" w:space="0" w:color="F0C59E"/>
              <w:right w:val="single" w:sz="4" w:space="0" w:color="F0C59E"/>
            </w:tcBorders>
            <w:shd w:val="clear" w:color="auto" w:fill="B2A1C7" w:themeFill="accent4" w:themeFillTint="99"/>
            <w:tcMar>
              <w:top w:w="2" w:type="dxa"/>
              <w:left w:w="4" w:type="dxa"/>
              <w:bottom w:w="2" w:type="dxa"/>
              <w:right w:w="4" w:type="dxa"/>
            </w:tcMar>
          </w:tcPr>
          <w:p w14:paraId="01F6AD01" w14:textId="0285B79A" w:rsidR="004A62A4" w:rsidRPr="00E36082" w:rsidRDefault="001D03C7" w:rsidP="00157D42">
            <w:pPr>
              <w:spacing w:after="0" w:line="240" w:lineRule="auto"/>
              <w:jc w:val="center"/>
              <w:rPr>
                <w:i/>
                <w:iCs/>
                <w:sz w:val="44"/>
                <w:szCs w:val="44"/>
              </w:rPr>
            </w:pPr>
            <w:r w:rsidRPr="001D03C7">
              <w:rPr>
                <w:rFonts w:ascii="Segoe UI Symbol" w:hAnsi="Segoe UI Symbol" w:cs="Segoe UI Symbol"/>
                <w:b/>
                <w:color w:val="8064A2" w:themeColor="accent4"/>
                <w:sz w:val="20"/>
                <w:szCs w:val="18"/>
              </w:rPr>
              <w:t>⬡</w:t>
            </w:r>
            <w:r w:rsidRPr="001D03C7">
              <w:rPr>
                <w:b/>
                <w:i/>
                <w:iCs/>
                <w:color w:val="8064A2" w:themeColor="accent4"/>
                <w:sz w:val="20"/>
                <w:szCs w:val="18"/>
              </w:rPr>
              <w:t xml:space="preserve"> OBJETIVO</w:t>
            </w:r>
            <w:r w:rsidR="006D35BC" w:rsidRPr="001D03C7">
              <w:rPr>
                <w:b/>
                <w:i/>
                <w:iCs/>
                <w:color w:val="8064A2" w:themeColor="accent4"/>
                <w:sz w:val="20"/>
                <w:szCs w:val="18"/>
              </w:rPr>
              <w:t xml:space="preserve"> DEL ESTUDIO</w:t>
            </w:r>
          </w:p>
        </w:tc>
      </w:tr>
      <w:tr w:rsidR="004A62A4" w:rsidRPr="00E36082" w14:paraId="25DA743F" w14:textId="77777777" w:rsidTr="00B067DF">
        <w:trPr>
          <w:jc w:val="center"/>
        </w:trPr>
        <w:tc>
          <w:tcPr>
            <w:tcW w:w="8434"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1201B8F5" w14:textId="3A2EDBB4" w:rsidR="004A62A4" w:rsidRPr="00E36082" w:rsidRDefault="006D35BC" w:rsidP="00157D42">
            <w:pPr>
              <w:spacing w:after="0" w:line="240" w:lineRule="auto"/>
              <w:rPr>
                <w:i/>
                <w:iCs/>
                <w:sz w:val="44"/>
                <w:szCs w:val="44"/>
                <w:lang w:val="es-MX"/>
              </w:rPr>
            </w:pPr>
            <w:r w:rsidRPr="001D03C7">
              <w:rPr>
                <w:rFonts w:ascii="Aptos" w:hAnsi="Aptos"/>
                <w:b/>
                <w:i/>
                <w:iCs/>
                <w:color w:val="7030A0"/>
                <w:sz w:val="15"/>
                <w:szCs w:val="32"/>
                <w:lang w:val="es-MX"/>
              </w:rPr>
              <w:t>Objetivo del estudio:</w:t>
            </w:r>
            <w:r w:rsidRPr="001D03C7">
              <w:rPr>
                <w:rFonts w:ascii="Aptos" w:hAnsi="Aptos"/>
                <w:i/>
                <w:iCs/>
                <w:color w:val="7030A0"/>
                <w:sz w:val="16"/>
                <w:szCs w:val="44"/>
                <w:lang w:val="es-MX"/>
              </w:rPr>
              <w:t xml:space="preserve"> </w:t>
            </w:r>
            <w:r w:rsidRPr="00E36082">
              <w:rPr>
                <w:rFonts w:ascii="Aptos" w:hAnsi="Aptos"/>
                <w:i/>
                <w:iCs/>
                <w:color w:val="382F29"/>
                <w:sz w:val="16"/>
                <w:szCs w:val="44"/>
                <w:lang w:val="es-MX"/>
              </w:rPr>
              <w:t>¿</w:t>
            </w:r>
            <w:r w:rsidR="001A08B6">
              <w:rPr>
                <w:rFonts w:ascii="Aptos" w:hAnsi="Aptos"/>
                <w:i/>
                <w:iCs/>
                <w:color w:val="382F29"/>
                <w:sz w:val="16"/>
                <w:szCs w:val="44"/>
                <w:lang w:val="es-MX"/>
              </w:rPr>
              <w:t>E</w:t>
            </w:r>
            <w:r w:rsidRPr="00E36082">
              <w:rPr>
                <w:rFonts w:ascii="Aptos" w:hAnsi="Aptos"/>
                <w:i/>
                <w:iCs/>
                <w:color w:val="382F29"/>
                <w:sz w:val="16"/>
                <w:szCs w:val="44"/>
                <w:lang w:val="es-MX"/>
              </w:rPr>
              <w:t>s relevante, justificado y claramente especificado?</w:t>
            </w:r>
          </w:p>
        </w:tc>
        <w:tc>
          <w:tcPr>
            <w:tcW w:w="850"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67213E22"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851"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015981DC"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673"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61D790CA" w14:textId="77777777" w:rsidR="004A62A4" w:rsidRPr="004D4EFA" w:rsidRDefault="006D35BC" w:rsidP="00157D42">
            <w:pPr>
              <w:spacing w:after="0" w:line="240" w:lineRule="auto"/>
              <w:jc w:val="center"/>
              <w:rPr>
                <w:i/>
                <w:iCs/>
                <w:sz w:val="20"/>
                <w:szCs w:val="48"/>
              </w:rPr>
            </w:pPr>
            <w:r w:rsidRPr="004D4EFA">
              <w:rPr>
                <w:rFonts w:ascii="Aptos" w:hAnsi="Aptos"/>
                <w:i/>
                <w:iCs/>
                <w:color w:val="D96A1B"/>
                <w:sz w:val="20"/>
                <w:szCs w:val="48"/>
              </w:rPr>
              <w:t>☐</w:t>
            </w:r>
          </w:p>
        </w:tc>
      </w:tr>
      <w:tr w:rsidR="004A62A4" w:rsidRPr="00E36082" w14:paraId="491F7884" w14:textId="77777777" w:rsidTr="00B067DF">
        <w:trPr>
          <w:trHeight w:val="309"/>
          <w:jc w:val="center"/>
        </w:trPr>
        <w:tc>
          <w:tcPr>
            <w:tcW w:w="10808" w:type="dxa"/>
            <w:gridSpan w:val="4"/>
            <w:tcBorders>
              <w:top w:val="single" w:sz="4" w:space="0" w:color="F0C59E"/>
              <w:left w:val="single" w:sz="4" w:space="0" w:color="F0C59E"/>
              <w:bottom w:val="single" w:sz="4" w:space="0" w:color="F0C59E"/>
              <w:right w:val="single" w:sz="4" w:space="0" w:color="F0C59E"/>
            </w:tcBorders>
            <w:shd w:val="clear" w:color="auto" w:fill="B2A1C7" w:themeFill="accent4" w:themeFillTint="99"/>
            <w:tcMar>
              <w:top w:w="2" w:type="dxa"/>
              <w:left w:w="4" w:type="dxa"/>
              <w:bottom w:w="2" w:type="dxa"/>
              <w:right w:w="4" w:type="dxa"/>
            </w:tcMar>
          </w:tcPr>
          <w:p w14:paraId="48AA522E" w14:textId="0EBEAA94" w:rsidR="004A62A4" w:rsidRPr="00E36082" w:rsidRDefault="001D03C7" w:rsidP="00157D42">
            <w:pPr>
              <w:spacing w:after="0" w:line="240" w:lineRule="auto"/>
              <w:jc w:val="center"/>
              <w:rPr>
                <w:i/>
                <w:iCs/>
                <w:sz w:val="44"/>
                <w:szCs w:val="44"/>
              </w:rPr>
            </w:pPr>
            <w:r w:rsidRPr="001D03C7">
              <w:rPr>
                <w:rFonts w:ascii="Segoe UI Symbol" w:hAnsi="Segoe UI Symbol" w:cs="Segoe UI Symbol"/>
                <w:b/>
                <w:color w:val="8064A2" w:themeColor="accent4"/>
                <w:sz w:val="20"/>
                <w:szCs w:val="18"/>
              </w:rPr>
              <w:t>⬡</w:t>
            </w:r>
            <w:r w:rsidRPr="001D03C7">
              <w:rPr>
                <w:b/>
                <w:i/>
                <w:iCs/>
                <w:color w:val="8064A2" w:themeColor="accent4"/>
                <w:sz w:val="20"/>
                <w:szCs w:val="18"/>
              </w:rPr>
              <w:t xml:space="preserve"> METODOLOGÍA</w:t>
            </w:r>
          </w:p>
        </w:tc>
      </w:tr>
      <w:tr w:rsidR="004A62A4" w:rsidRPr="00E36082" w14:paraId="4F34BD4D" w14:textId="77777777" w:rsidTr="00B067DF">
        <w:trPr>
          <w:trHeight w:val="290"/>
          <w:jc w:val="center"/>
        </w:trPr>
        <w:tc>
          <w:tcPr>
            <w:tcW w:w="8434"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575F3692" w14:textId="470DC6A7" w:rsidR="004A62A4" w:rsidRPr="00E36082" w:rsidRDefault="006D35BC" w:rsidP="00157D42">
            <w:pPr>
              <w:spacing w:after="0" w:line="240" w:lineRule="auto"/>
              <w:rPr>
                <w:i/>
                <w:iCs/>
                <w:sz w:val="44"/>
                <w:szCs w:val="44"/>
                <w:lang w:val="es-MX"/>
              </w:rPr>
            </w:pPr>
            <w:r w:rsidRPr="001D03C7">
              <w:rPr>
                <w:rFonts w:ascii="Aptos" w:hAnsi="Aptos"/>
                <w:b/>
                <w:i/>
                <w:iCs/>
                <w:color w:val="7030A0"/>
                <w:sz w:val="15"/>
                <w:szCs w:val="32"/>
                <w:lang w:val="es-MX"/>
              </w:rPr>
              <w:t>Si corresponde a análisis de base de datos:</w:t>
            </w:r>
            <w:r w:rsidRPr="001D03C7">
              <w:rPr>
                <w:rFonts w:ascii="Aptos" w:hAnsi="Aptos"/>
                <w:i/>
                <w:iCs/>
                <w:color w:val="7030A0"/>
                <w:sz w:val="16"/>
                <w:szCs w:val="44"/>
                <w:lang w:val="es-MX"/>
              </w:rPr>
              <w:t xml:space="preserve"> </w:t>
            </w:r>
            <w:r w:rsidRPr="00E36082">
              <w:rPr>
                <w:rFonts w:ascii="Aptos" w:hAnsi="Aptos"/>
                <w:i/>
                <w:iCs/>
                <w:color w:val="382F29"/>
                <w:sz w:val="16"/>
                <w:szCs w:val="44"/>
                <w:lang w:val="es-MX"/>
              </w:rPr>
              <w:t>¿Se incluye</w:t>
            </w:r>
            <w:r w:rsidR="001A08B6">
              <w:rPr>
                <w:rFonts w:ascii="Aptos" w:hAnsi="Aptos"/>
                <w:i/>
                <w:iCs/>
                <w:color w:val="382F29"/>
                <w:sz w:val="16"/>
                <w:szCs w:val="44"/>
                <w:lang w:val="es-MX"/>
              </w:rPr>
              <w:t>n</w:t>
            </w:r>
            <w:r w:rsidRPr="00E36082">
              <w:rPr>
                <w:rFonts w:ascii="Aptos" w:hAnsi="Aptos"/>
                <w:i/>
                <w:iCs/>
                <w:color w:val="382F29"/>
                <w:sz w:val="16"/>
                <w:szCs w:val="44"/>
                <w:lang w:val="es-MX"/>
              </w:rPr>
              <w:t xml:space="preserve"> las aprobaciones previas?</w:t>
            </w:r>
          </w:p>
        </w:tc>
        <w:tc>
          <w:tcPr>
            <w:tcW w:w="850"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7ABD57FA"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851"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4CE502F6"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673"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08AF7C00" w14:textId="77777777" w:rsidR="004A62A4" w:rsidRPr="004D4EFA" w:rsidRDefault="006D35BC" w:rsidP="00157D42">
            <w:pPr>
              <w:spacing w:after="0" w:line="240" w:lineRule="auto"/>
              <w:jc w:val="center"/>
              <w:rPr>
                <w:i/>
                <w:iCs/>
                <w:sz w:val="20"/>
                <w:szCs w:val="48"/>
              </w:rPr>
            </w:pPr>
            <w:r w:rsidRPr="004D4EFA">
              <w:rPr>
                <w:rFonts w:ascii="Aptos" w:hAnsi="Aptos"/>
                <w:i/>
                <w:iCs/>
                <w:color w:val="D96A1B"/>
                <w:sz w:val="20"/>
                <w:szCs w:val="48"/>
              </w:rPr>
              <w:t>☐</w:t>
            </w:r>
          </w:p>
        </w:tc>
      </w:tr>
      <w:tr w:rsidR="004A62A4" w:rsidRPr="00E36082" w14:paraId="59253CA9" w14:textId="77777777" w:rsidTr="00B067DF">
        <w:trPr>
          <w:trHeight w:val="834"/>
          <w:jc w:val="center"/>
        </w:trPr>
        <w:tc>
          <w:tcPr>
            <w:tcW w:w="8434" w:type="dxa"/>
            <w:tcBorders>
              <w:top w:val="single" w:sz="4" w:space="0" w:color="F0C59E"/>
              <w:left w:val="single" w:sz="4" w:space="0" w:color="F0C59E"/>
              <w:bottom w:val="single" w:sz="4" w:space="0" w:color="F0C59E"/>
              <w:right w:val="single" w:sz="4" w:space="0" w:color="F0C59E"/>
            </w:tcBorders>
            <w:tcMar>
              <w:top w:w="1" w:type="dxa"/>
              <w:left w:w="3" w:type="dxa"/>
              <w:bottom w:w="1" w:type="dxa"/>
              <w:right w:w="3" w:type="dxa"/>
            </w:tcMar>
            <w:vAlign w:val="center"/>
          </w:tcPr>
          <w:p w14:paraId="354F20BE" w14:textId="77777777" w:rsidR="004A62A4" w:rsidRPr="0047592E" w:rsidRDefault="006D35BC" w:rsidP="00157D42">
            <w:pPr>
              <w:spacing w:after="0" w:line="240" w:lineRule="auto"/>
              <w:rPr>
                <w:i/>
                <w:iCs/>
                <w:sz w:val="44"/>
                <w:szCs w:val="44"/>
                <w:lang w:val="es-MX"/>
              </w:rPr>
            </w:pPr>
            <w:r w:rsidRPr="001D03C7">
              <w:rPr>
                <w:rFonts w:ascii="Aptos" w:hAnsi="Aptos"/>
                <w:b/>
                <w:i/>
                <w:iCs/>
                <w:color w:val="7030A0"/>
                <w:sz w:val="15"/>
                <w:szCs w:val="32"/>
                <w:lang w:val="es-MX"/>
              </w:rPr>
              <w:t>Si corresponde a estudio de laboratorio:</w:t>
            </w:r>
            <w:r w:rsidRPr="00E36082">
              <w:rPr>
                <w:rFonts w:ascii="Aptos" w:hAnsi="Aptos"/>
                <w:i/>
                <w:iCs/>
                <w:color w:val="382F29"/>
                <w:sz w:val="16"/>
                <w:szCs w:val="44"/>
                <w:lang w:val="es-MX"/>
              </w:rPr>
              <w:br/>
              <w:t>¿Se utilizan muestras biológicas de origen humano?</w:t>
            </w:r>
            <w:r w:rsidRPr="00E36082">
              <w:rPr>
                <w:rFonts w:ascii="Aptos" w:hAnsi="Aptos"/>
                <w:i/>
                <w:iCs/>
                <w:color w:val="382F29"/>
                <w:sz w:val="16"/>
                <w:szCs w:val="44"/>
                <w:lang w:val="es-MX"/>
              </w:rPr>
              <w:br/>
              <w:t>¿De dónde se obtendrán?</w:t>
            </w:r>
            <w:r w:rsidRPr="00E36082">
              <w:rPr>
                <w:rFonts w:ascii="Aptos" w:hAnsi="Aptos"/>
                <w:i/>
                <w:iCs/>
                <w:color w:val="382F29"/>
                <w:sz w:val="16"/>
                <w:szCs w:val="44"/>
                <w:lang w:val="es-MX"/>
              </w:rPr>
              <w:br/>
              <w:t xml:space="preserve">¿Se cuenta con la documentación apropiada de las muestras? </w:t>
            </w:r>
            <w:r w:rsidRPr="0047592E">
              <w:rPr>
                <w:rFonts w:ascii="Aptos" w:hAnsi="Aptos"/>
                <w:i/>
                <w:iCs/>
                <w:color w:val="382F29"/>
                <w:sz w:val="16"/>
                <w:szCs w:val="44"/>
                <w:lang w:val="es-MX"/>
              </w:rPr>
              <w:t>(Consentimientos).</w:t>
            </w:r>
          </w:p>
        </w:tc>
        <w:tc>
          <w:tcPr>
            <w:tcW w:w="850" w:type="dxa"/>
            <w:tcBorders>
              <w:top w:val="single" w:sz="4" w:space="0" w:color="F0C59E"/>
              <w:left w:val="single" w:sz="4" w:space="0" w:color="F0C59E"/>
              <w:bottom w:val="single" w:sz="4" w:space="0" w:color="F0C59E"/>
              <w:right w:val="single" w:sz="4" w:space="0" w:color="F0C59E"/>
            </w:tcBorders>
            <w:tcMar>
              <w:top w:w="1" w:type="dxa"/>
              <w:left w:w="3" w:type="dxa"/>
              <w:bottom w:w="1" w:type="dxa"/>
              <w:right w:w="3" w:type="dxa"/>
            </w:tcMar>
            <w:vAlign w:val="center"/>
          </w:tcPr>
          <w:p w14:paraId="37A7F6D6"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851" w:type="dxa"/>
            <w:tcBorders>
              <w:top w:val="single" w:sz="4" w:space="0" w:color="F0C59E"/>
              <w:left w:val="single" w:sz="4" w:space="0" w:color="F0C59E"/>
              <w:bottom w:val="single" w:sz="4" w:space="0" w:color="F0C59E"/>
              <w:right w:val="single" w:sz="4" w:space="0" w:color="F0C59E"/>
            </w:tcBorders>
            <w:tcMar>
              <w:top w:w="1" w:type="dxa"/>
              <w:left w:w="3" w:type="dxa"/>
              <w:bottom w:w="1" w:type="dxa"/>
              <w:right w:w="3" w:type="dxa"/>
            </w:tcMar>
            <w:vAlign w:val="center"/>
          </w:tcPr>
          <w:p w14:paraId="41B5331A"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673" w:type="dxa"/>
            <w:tcBorders>
              <w:top w:val="single" w:sz="4" w:space="0" w:color="F0C59E"/>
              <w:left w:val="single" w:sz="4" w:space="0" w:color="F0C59E"/>
              <w:bottom w:val="single" w:sz="4" w:space="0" w:color="F0C59E"/>
              <w:right w:val="single" w:sz="4" w:space="0" w:color="F0C59E"/>
            </w:tcBorders>
            <w:tcMar>
              <w:top w:w="1" w:type="dxa"/>
              <w:left w:w="3" w:type="dxa"/>
              <w:bottom w:w="1" w:type="dxa"/>
              <w:right w:w="3" w:type="dxa"/>
            </w:tcMar>
            <w:vAlign w:val="center"/>
          </w:tcPr>
          <w:p w14:paraId="5F765199" w14:textId="77777777" w:rsidR="004A62A4" w:rsidRPr="004D4EFA" w:rsidRDefault="006D35BC" w:rsidP="00157D42">
            <w:pPr>
              <w:spacing w:after="0" w:line="240" w:lineRule="auto"/>
              <w:jc w:val="center"/>
              <w:rPr>
                <w:i/>
                <w:iCs/>
                <w:sz w:val="20"/>
                <w:szCs w:val="48"/>
              </w:rPr>
            </w:pPr>
            <w:r w:rsidRPr="004D4EFA">
              <w:rPr>
                <w:rFonts w:ascii="Aptos" w:hAnsi="Aptos"/>
                <w:i/>
                <w:iCs/>
                <w:color w:val="D96A1B"/>
                <w:sz w:val="20"/>
                <w:szCs w:val="48"/>
              </w:rPr>
              <w:t>☐</w:t>
            </w:r>
          </w:p>
        </w:tc>
      </w:tr>
      <w:tr w:rsidR="004A62A4" w:rsidRPr="00E36082" w14:paraId="60A58CB2" w14:textId="77777777" w:rsidTr="00B067DF">
        <w:trPr>
          <w:trHeight w:val="1115"/>
          <w:jc w:val="center"/>
        </w:trPr>
        <w:tc>
          <w:tcPr>
            <w:tcW w:w="8434"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049516AF" w14:textId="77777777" w:rsidR="004A62A4" w:rsidRPr="00E36082" w:rsidRDefault="006D35BC" w:rsidP="00157D42">
            <w:pPr>
              <w:spacing w:after="0" w:line="240" w:lineRule="auto"/>
              <w:rPr>
                <w:i/>
                <w:iCs/>
                <w:sz w:val="44"/>
                <w:szCs w:val="44"/>
                <w:lang w:val="es-MX"/>
              </w:rPr>
            </w:pPr>
            <w:r w:rsidRPr="001D03C7">
              <w:rPr>
                <w:rFonts w:ascii="Aptos" w:hAnsi="Aptos"/>
                <w:b/>
                <w:i/>
                <w:iCs/>
                <w:color w:val="7030A0"/>
                <w:sz w:val="15"/>
                <w:szCs w:val="32"/>
                <w:lang w:val="es-MX"/>
              </w:rPr>
              <w:t>Si incluye sujetos humanos:</w:t>
            </w:r>
            <w:r w:rsidRPr="00E36082">
              <w:rPr>
                <w:rFonts w:ascii="Aptos" w:hAnsi="Aptos"/>
                <w:i/>
                <w:iCs/>
                <w:color w:val="382F29"/>
                <w:sz w:val="16"/>
                <w:szCs w:val="44"/>
                <w:lang w:val="es-MX"/>
              </w:rPr>
              <w:br/>
              <w:t>¿Los grupos de edad y estado fisiológico son claros?</w:t>
            </w:r>
            <w:r w:rsidRPr="00E36082">
              <w:rPr>
                <w:rFonts w:ascii="Aptos" w:hAnsi="Aptos"/>
                <w:i/>
                <w:iCs/>
                <w:color w:val="382F29"/>
                <w:sz w:val="16"/>
                <w:szCs w:val="44"/>
                <w:lang w:val="es-MX"/>
              </w:rPr>
              <w:br/>
              <w:t>¿Incluye los formatos de consentimiento y asentimiento?</w:t>
            </w:r>
            <w:r w:rsidRPr="00E36082">
              <w:rPr>
                <w:rFonts w:ascii="Aptos" w:hAnsi="Aptos"/>
                <w:i/>
                <w:iCs/>
                <w:color w:val="382F29"/>
                <w:sz w:val="16"/>
                <w:szCs w:val="44"/>
                <w:lang w:val="es-MX"/>
              </w:rPr>
              <w:br/>
              <w:t>¿El tamaño total de la muestra es claro y justificado?</w:t>
            </w:r>
            <w:r w:rsidRPr="00E36082">
              <w:rPr>
                <w:rFonts w:ascii="Aptos" w:hAnsi="Aptos"/>
                <w:i/>
                <w:iCs/>
                <w:color w:val="382F29"/>
                <w:sz w:val="16"/>
                <w:szCs w:val="44"/>
                <w:lang w:val="es-MX"/>
              </w:rPr>
              <w:br/>
              <w:t>¿Los mecanismos y lugar de reclutamiento son claros y apropiados?</w:t>
            </w:r>
          </w:p>
        </w:tc>
        <w:tc>
          <w:tcPr>
            <w:tcW w:w="850"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6693F1A4"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851"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54AA1803"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673"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1C681976" w14:textId="77777777" w:rsidR="004A62A4" w:rsidRPr="004D4EFA" w:rsidRDefault="006D35BC" w:rsidP="00157D42">
            <w:pPr>
              <w:spacing w:after="0" w:line="240" w:lineRule="auto"/>
              <w:jc w:val="center"/>
              <w:rPr>
                <w:i/>
                <w:iCs/>
                <w:sz w:val="20"/>
                <w:szCs w:val="48"/>
              </w:rPr>
            </w:pPr>
            <w:r w:rsidRPr="004D4EFA">
              <w:rPr>
                <w:rFonts w:ascii="Aptos" w:hAnsi="Aptos"/>
                <w:i/>
                <w:iCs/>
                <w:color w:val="D96A1B"/>
                <w:sz w:val="20"/>
                <w:szCs w:val="48"/>
              </w:rPr>
              <w:t>☐</w:t>
            </w:r>
          </w:p>
        </w:tc>
      </w:tr>
      <w:tr w:rsidR="004A62A4" w:rsidRPr="00E36082" w14:paraId="69D88DCF" w14:textId="77777777" w:rsidTr="00B067DF">
        <w:trPr>
          <w:trHeight w:val="422"/>
          <w:jc w:val="center"/>
        </w:trPr>
        <w:tc>
          <w:tcPr>
            <w:tcW w:w="8434" w:type="dxa"/>
            <w:tcBorders>
              <w:top w:val="single" w:sz="4" w:space="0" w:color="F0C59E"/>
              <w:left w:val="single" w:sz="4" w:space="0" w:color="F0C59E"/>
              <w:bottom w:val="single" w:sz="4" w:space="0" w:color="F0C59E"/>
              <w:right w:val="single" w:sz="4" w:space="0" w:color="F0C59E"/>
            </w:tcBorders>
            <w:tcMar>
              <w:top w:w="1" w:type="dxa"/>
              <w:left w:w="3" w:type="dxa"/>
              <w:bottom w:w="1" w:type="dxa"/>
              <w:right w:w="3" w:type="dxa"/>
            </w:tcMar>
            <w:vAlign w:val="center"/>
          </w:tcPr>
          <w:p w14:paraId="4A1377C8" w14:textId="77777777" w:rsidR="004A62A4" w:rsidRPr="00E36082" w:rsidRDefault="006D35BC" w:rsidP="00157D42">
            <w:pPr>
              <w:spacing w:after="0" w:line="240" w:lineRule="auto"/>
              <w:rPr>
                <w:i/>
                <w:iCs/>
                <w:sz w:val="44"/>
                <w:szCs w:val="44"/>
                <w:lang w:val="es-MX"/>
              </w:rPr>
            </w:pPr>
            <w:r w:rsidRPr="001D03C7">
              <w:rPr>
                <w:rFonts w:ascii="Aptos" w:hAnsi="Aptos"/>
                <w:b/>
                <w:i/>
                <w:iCs/>
                <w:color w:val="7030A0"/>
                <w:sz w:val="15"/>
                <w:szCs w:val="32"/>
                <w:lang w:val="es-MX"/>
              </w:rPr>
              <w:t>Lugar en el que se llevará a cabo el estudio:</w:t>
            </w:r>
            <w:r w:rsidRPr="00ED1CD1">
              <w:rPr>
                <w:rFonts w:ascii="Aptos" w:hAnsi="Aptos"/>
                <w:b/>
                <w:i/>
                <w:iCs/>
                <w:color w:val="A85D1C"/>
                <w:sz w:val="15"/>
                <w:szCs w:val="32"/>
                <w:lang w:val="es-MX"/>
              </w:rPr>
              <w:br/>
            </w:r>
            <w:r w:rsidRPr="00E36082">
              <w:rPr>
                <w:rFonts w:ascii="Aptos" w:hAnsi="Aptos"/>
                <w:i/>
                <w:iCs/>
                <w:color w:val="382F29"/>
                <w:sz w:val="16"/>
                <w:szCs w:val="44"/>
                <w:lang w:val="es-MX"/>
              </w:rPr>
              <w:t>¿Se incorpora la autorización del establecimiento?</w:t>
            </w:r>
          </w:p>
        </w:tc>
        <w:tc>
          <w:tcPr>
            <w:tcW w:w="850" w:type="dxa"/>
            <w:tcBorders>
              <w:top w:val="single" w:sz="4" w:space="0" w:color="F0C59E"/>
              <w:left w:val="single" w:sz="4" w:space="0" w:color="F0C59E"/>
              <w:bottom w:val="single" w:sz="4" w:space="0" w:color="F0C59E"/>
              <w:right w:val="single" w:sz="4" w:space="0" w:color="F0C59E"/>
            </w:tcBorders>
            <w:tcMar>
              <w:top w:w="1" w:type="dxa"/>
              <w:left w:w="3" w:type="dxa"/>
              <w:bottom w:w="1" w:type="dxa"/>
              <w:right w:w="3" w:type="dxa"/>
            </w:tcMar>
            <w:vAlign w:val="center"/>
          </w:tcPr>
          <w:p w14:paraId="67E71BCE"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851" w:type="dxa"/>
            <w:tcBorders>
              <w:top w:val="single" w:sz="4" w:space="0" w:color="F0C59E"/>
              <w:left w:val="single" w:sz="4" w:space="0" w:color="F0C59E"/>
              <w:bottom w:val="single" w:sz="4" w:space="0" w:color="F0C59E"/>
              <w:right w:val="single" w:sz="4" w:space="0" w:color="F0C59E"/>
            </w:tcBorders>
            <w:tcMar>
              <w:top w:w="1" w:type="dxa"/>
              <w:left w:w="3" w:type="dxa"/>
              <w:bottom w:w="1" w:type="dxa"/>
              <w:right w:w="3" w:type="dxa"/>
            </w:tcMar>
            <w:vAlign w:val="center"/>
          </w:tcPr>
          <w:p w14:paraId="28229A1C"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673" w:type="dxa"/>
            <w:tcBorders>
              <w:top w:val="single" w:sz="4" w:space="0" w:color="F0C59E"/>
              <w:left w:val="single" w:sz="4" w:space="0" w:color="F0C59E"/>
              <w:bottom w:val="single" w:sz="4" w:space="0" w:color="F0C59E"/>
              <w:right w:val="single" w:sz="4" w:space="0" w:color="F0C59E"/>
            </w:tcBorders>
            <w:tcMar>
              <w:top w:w="1" w:type="dxa"/>
              <w:left w:w="3" w:type="dxa"/>
              <w:bottom w:w="1" w:type="dxa"/>
              <w:right w:w="3" w:type="dxa"/>
            </w:tcMar>
            <w:vAlign w:val="center"/>
          </w:tcPr>
          <w:p w14:paraId="527EE9B4" w14:textId="77777777" w:rsidR="004A62A4" w:rsidRPr="004D4EFA" w:rsidRDefault="006D35BC" w:rsidP="00157D42">
            <w:pPr>
              <w:spacing w:after="0" w:line="240" w:lineRule="auto"/>
              <w:jc w:val="center"/>
              <w:rPr>
                <w:i/>
                <w:iCs/>
                <w:sz w:val="20"/>
                <w:szCs w:val="48"/>
              </w:rPr>
            </w:pPr>
            <w:r w:rsidRPr="004D4EFA">
              <w:rPr>
                <w:rFonts w:ascii="Aptos" w:hAnsi="Aptos"/>
                <w:i/>
                <w:iCs/>
                <w:color w:val="D96A1B"/>
                <w:sz w:val="20"/>
                <w:szCs w:val="48"/>
              </w:rPr>
              <w:t>☐</w:t>
            </w:r>
          </w:p>
        </w:tc>
      </w:tr>
      <w:tr w:rsidR="004A62A4" w:rsidRPr="00E36082" w14:paraId="7933DCAD" w14:textId="77777777" w:rsidTr="00B067DF">
        <w:trPr>
          <w:trHeight w:val="400"/>
          <w:jc w:val="center"/>
        </w:trPr>
        <w:tc>
          <w:tcPr>
            <w:tcW w:w="8434"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33C51BDC" w14:textId="77777777" w:rsidR="004A62A4" w:rsidRPr="00E36082" w:rsidRDefault="006D35BC" w:rsidP="00157D42">
            <w:pPr>
              <w:spacing w:after="0" w:line="240" w:lineRule="auto"/>
              <w:rPr>
                <w:i/>
                <w:iCs/>
                <w:sz w:val="44"/>
                <w:szCs w:val="44"/>
                <w:lang w:val="es-MX"/>
              </w:rPr>
            </w:pPr>
            <w:r w:rsidRPr="00E36082">
              <w:rPr>
                <w:rFonts w:ascii="Aptos" w:hAnsi="Aptos"/>
                <w:i/>
                <w:iCs/>
                <w:color w:val="382F29"/>
                <w:sz w:val="16"/>
                <w:szCs w:val="44"/>
                <w:lang w:val="es-MX"/>
              </w:rPr>
              <w:t>¿Emplea material para el reclutamiento? (folletos, radio, TV, periódico, carteles) Si es así revisar contenido verídico, comprensible y no coercitivo.</w:t>
            </w:r>
          </w:p>
        </w:tc>
        <w:tc>
          <w:tcPr>
            <w:tcW w:w="850"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2BCAA2B6"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851"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17D0E727"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673"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44407E23" w14:textId="77777777" w:rsidR="004A62A4" w:rsidRPr="004D4EFA" w:rsidRDefault="006D35BC" w:rsidP="00157D42">
            <w:pPr>
              <w:spacing w:after="0" w:line="240" w:lineRule="auto"/>
              <w:jc w:val="center"/>
              <w:rPr>
                <w:i/>
                <w:iCs/>
                <w:sz w:val="20"/>
                <w:szCs w:val="48"/>
              </w:rPr>
            </w:pPr>
            <w:r w:rsidRPr="004D4EFA">
              <w:rPr>
                <w:rFonts w:ascii="Aptos" w:hAnsi="Aptos"/>
                <w:i/>
                <w:iCs/>
                <w:color w:val="D96A1B"/>
                <w:sz w:val="20"/>
                <w:szCs w:val="48"/>
              </w:rPr>
              <w:t>☐</w:t>
            </w:r>
          </w:p>
        </w:tc>
      </w:tr>
      <w:tr w:rsidR="004A62A4" w:rsidRPr="00E36082" w14:paraId="57EEC92C" w14:textId="77777777" w:rsidTr="00B067DF">
        <w:trPr>
          <w:trHeight w:val="284"/>
          <w:jc w:val="center"/>
        </w:trPr>
        <w:tc>
          <w:tcPr>
            <w:tcW w:w="10808" w:type="dxa"/>
            <w:gridSpan w:val="4"/>
            <w:tcBorders>
              <w:top w:val="single" w:sz="4" w:space="0" w:color="F0C59E"/>
              <w:left w:val="single" w:sz="4" w:space="0" w:color="F0C59E"/>
              <w:bottom w:val="single" w:sz="4" w:space="0" w:color="F0C59E"/>
              <w:right w:val="single" w:sz="4" w:space="0" w:color="F0C59E"/>
            </w:tcBorders>
            <w:shd w:val="clear" w:color="auto" w:fill="B2A1C7" w:themeFill="accent4" w:themeFillTint="99"/>
            <w:tcMar>
              <w:top w:w="2" w:type="dxa"/>
              <w:left w:w="4" w:type="dxa"/>
              <w:bottom w:w="2" w:type="dxa"/>
              <w:right w:w="4" w:type="dxa"/>
            </w:tcMar>
          </w:tcPr>
          <w:p w14:paraId="55A5E27D" w14:textId="546239FD" w:rsidR="004A62A4" w:rsidRPr="00E36082" w:rsidRDefault="001D03C7" w:rsidP="00157D42">
            <w:pPr>
              <w:spacing w:after="0" w:line="240" w:lineRule="auto"/>
              <w:jc w:val="center"/>
              <w:rPr>
                <w:i/>
                <w:iCs/>
                <w:sz w:val="44"/>
                <w:szCs w:val="44"/>
              </w:rPr>
            </w:pPr>
            <w:r w:rsidRPr="001D03C7">
              <w:rPr>
                <w:rFonts w:ascii="Segoe UI Symbol" w:hAnsi="Segoe UI Symbol" w:cs="Segoe UI Symbol"/>
                <w:b/>
                <w:color w:val="8064A2" w:themeColor="accent4"/>
                <w:sz w:val="20"/>
                <w:szCs w:val="18"/>
              </w:rPr>
              <w:t>⬡</w:t>
            </w:r>
            <w:r w:rsidRPr="001D03C7">
              <w:rPr>
                <w:b/>
                <w:i/>
                <w:iCs/>
                <w:color w:val="8064A2" w:themeColor="accent4"/>
                <w:sz w:val="20"/>
                <w:szCs w:val="18"/>
              </w:rPr>
              <w:t xml:space="preserve"> TOMA</w:t>
            </w:r>
            <w:r w:rsidR="006D35BC" w:rsidRPr="001D03C7">
              <w:rPr>
                <w:b/>
                <w:i/>
                <w:iCs/>
                <w:color w:val="8064A2" w:themeColor="accent4"/>
                <w:sz w:val="20"/>
                <w:szCs w:val="18"/>
              </w:rPr>
              <w:t xml:space="preserve"> DE MUESTRAS BIOLÓGICAS</w:t>
            </w:r>
          </w:p>
        </w:tc>
      </w:tr>
      <w:tr w:rsidR="004A62A4" w:rsidRPr="00E36082" w14:paraId="34040AED" w14:textId="77777777" w:rsidTr="00B067DF">
        <w:trPr>
          <w:trHeight w:val="835"/>
          <w:jc w:val="center"/>
        </w:trPr>
        <w:tc>
          <w:tcPr>
            <w:tcW w:w="8434"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7EA88F2C" w14:textId="77777777" w:rsidR="004A62A4" w:rsidRPr="00E36082" w:rsidRDefault="006D35BC" w:rsidP="00157D42">
            <w:pPr>
              <w:spacing w:after="0" w:line="240" w:lineRule="auto"/>
              <w:rPr>
                <w:i/>
                <w:iCs/>
                <w:sz w:val="44"/>
                <w:szCs w:val="44"/>
                <w:lang w:val="es-MX"/>
              </w:rPr>
            </w:pPr>
            <w:r w:rsidRPr="00E36082">
              <w:rPr>
                <w:rFonts w:ascii="Aptos" w:hAnsi="Aptos"/>
                <w:i/>
                <w:iCs/>
                <w:color w:val="382F29"/>
                <w:sz w:val="16"/>
                <w:szCs w:val="44"/>
                <w:lang w:val="es-MX"/>
              </w:rPr>
              <w:t>¿Plantea la toma de muestra?</w:t>
            </w:r>
            <w:r w:rsidRPr="00E36082">
              <w:rPr>
                <w:rFonts w:ascii="Aptos" w:hAnsi="Aptos"/>
                <w:i/>
                <w:iCs/>
                <w:color w:val="382F29"/>
                <w:sz w:val="16"/>
                <w:szCs w:val="44"/>
                <w:lang w:val="es-MX"/>
              </w:rPr>
              <w:br/>
              <w:t>Si es biopsia ¿aclara el tamaño?, ¿tipo de análisis?, ¿lugar de la toma de muestra?, ¿número de veces en la toma de muestra?</w:t>
            </w:r>
            <w:r w:rsidRPr="00E36082">
              <w:rPr>
                <w:rFonts w:ascii="Aptos" w:hAnsi="Aptos"/>
                <w:i/>
                <w:iCs/>
                <w:color w:val="382F29"/>
                <w:sz w:val="16"/>
                <w:szCs w:val="44"/>
                <w:lang w:val="es-MX"/>
              </w:rPr>
              <w:br/>
              <w:t>¿Justifica la cantidad de muestra?, ¿se mencionan las posibles molestias de la toma de muestra?</w:t>
            </w:r>
          </w:p>
        </w:tc>
        <w:tc>
          <w:tcPr>
            <w:tcW w:w="850"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2389844C"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851"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6DA50E14"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673"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701A177D" w14:textId="77777777" w:rsidR="004A62A4" w:rsidRPr="004D4EFA" w:rsidRDefault="006D35BC" w:rsidP="00157D42">
            <w:pPr>
              <w:spacing w:after="0" w:line="240" w:lineRule="auto"/>
              <w:jc w:val="center"/>
              <w:rPr>
                <w:i/>
                <w:iCs/>
                <w:sz w:val="20"/>
                <w:szCs w:val="48"/>
              </w:rPr>
            </w:pPr>
            <w:r w:rsidRPr="004D4EFA">
              <w:rPr>
                <w:rFonts w:ascii="Aptos" w:hAnsi="Aptos"/>
                <w:i/>
                <w:iCs/>
                <w:color w:val="D96A1B"/>
                <w:sz w:val="20"/>
                <w:szCs w:val="48"/>
              </w:rPr>
              <w:t>☐</w:t>
            </w:r>
          </w:p>
        </w:tc>
      </w:tr>
      <w:tr w:rsidR="004A62A4" w:rsidRPr="00E36082" w14:paraId="6EF99011" w14:textId="77777777" w:rsidTr="00B067DF">
        <w:trPr>
          <w:trHeight w:val="328"/>
          <w:jc w:val="center"/>
        </w:trPr>
        <w:tc>
          <w:tcPr>
            <w:tcW w:w="10808" w:type="dxa"/>
            <w:gridSpan w:val="4"/>
            <w:tcBorders>
              <w:top w:val="single" w:sz="4" w:space="0" w:color="F0C59E"/>
              <w:left w:val="single" w:sz="4" w:space="0" w:color="F0C59E"/>
              <w:bottom w:val="single" w:sz="4" w:space="0" w:color="F0C59E"/>
              <w:right w:val="single" w:sz="4" w:space="0" w:color="F0C59E"/>
            </w:tcBorders>
            <w:shd w:val="clear" w:color="auto" w:fill="B2A1C7" w:themeFill="accent4" w:themeFillTint="99"/>
            <w:tcMar>
              <w:top w:w="2" w:type="dxa"/>
              <w:left w:w="4" w:type="dxa"/>
              <w:bottom w:w="2" w:type="dxa"/>
              <w:right w:w="4" w:type="dxa"/>
            </w:tcMar>
          </w:tcPr>
          <w:p w14:paraId="1A23EAF6" w14:textId="2F3C0B3E" w:rsidR="004A62A4" w:rsidRPr="00E36082" w:rsidRDefault="001D03C7" w:rsidP="00157D42">
            <w:pPr>
              <w:spacing w:after="0" w:line="240" w:lineRule="auto"/>
              <w:jc w:val="center"/>
              <w:rPr>
                <w:i/>
                <w:iCs/>
                <w:sz w:val="44"/>
                <w:szCs w:val="44"/>
              </w:rPr>
            </w:pPr>
            <w:r w:rsidRPr="001D03C7">
              <w:rPr>
                <w:rFonts w:ascii="Segoe UI Symbol" w:hAnsi="Segoe UI Symbol" w:cs="Segoe UI Symbol"/>
                <w:b/>
                <w:color w:val="8064A2" w:themeColor="accent4"/>
                <w:sz w:val="20"/>
                <w:szCs w:val="18"/>
              </w:rPr>
              <w:t>⬡</w:t>
            </w:r>
            <w:r w:rsidRPr="001D03C7">
              <w:rPr>
                <w:rFonts w:ascii="Segoe UI Symbol" w:hAnsi="Segoe UI Symbol" w:cs="Segoe UI Symbol"/>
                <w:b/>
                <w:i/>
                <w:iCs/>
                <w:color w:val="8064A2" w:themeColor="accent4"/>
                <w:sz w:val="20"/>
                <w:szCs w:val="18"/>
              </w:rPr>
              <w:t xml:space="preserve"> OBTENCIÓN</w:t>
            </w:r>
            <w:r w:rsidR="006D35BC" w:rsidRPr="001D03C7">
              <w:rPr>
                <w:rFonts w:ascii="Segoe UI Symbol" w:hAnsi="Segoe UI Symbol" w:cs="Segoe UI Symbol"/>
                <w:b/>
                <w:i/>
                <w:iCs/>
                <w:color w:val="8064A2" w:themeColor="accent4"/>
                <w:sz w:val="20"/>
                <w:szCs w:val="18"/>
              </w:rPr>
              <w:t xml:space="preserve"> DE LA INFORMACIÓN</w:t>
            </w:r>
          </w:p>
        </w:tc>
      </w:tr>
      <w:tr w:rsidR="004A62A4" w:rsidRPr="00E36082" w14:paraId="03DA9588" w14:textId="77777777" w:rsidTr="00B067DF">
        <w:trPr>
          <w:trHeight w:val="498"/>
          <w:jc w:val="center"/>
        </w:trPr>
        <w:tc>
          <w:tcPr>
            <w:tcW w:w="8434"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7718DEEC" w14:textId="77777777" w:rsidR="004A62A4" w:rsidRPr="00836096" w:rsidRDefault="006D35BC" w:rsidP="008D2A9F">
            <w:pPr>
              <w:spacing w:after="0" w:line="240" w:lineRule="auto"/>
              <w:jc w:val="both"/>
              <w:rPr>
                <w:i/>
                <w:iCs/>
                <w:sz w:val="44"/>
                <w:szCs w:val="44"/>
                <w:lang w:val="es-MX"/>
              </w:rPr>
            </w:pPr>
            <w:r w:rsidRPr="00E36082">
              <w:rPr>
                <w:rFonts w:ascii="Aptos" w:hAnsi="Aptos"/>
                <w:i/>
                <w:iCs/>
                <w:color w:val="382F29"/>
                <w:sz w:val="16"/>
                <w:szCs w:val="44"/>
                <w:lang w:val="es-MX"/>
              </w:rPr>
              <w:t xml:space="preserve">En caso de revisión de expediente clínico, ¿se solicita autorización al participante? y/o ¿a la institución donde se realiza la investigación?, ¿menciona los instrumentos de recolección de la información? </w:t>
            </w:r>
            <w:r w:rsidRPr="00836096">
              <w:rPr>
                <w:rFonts w:ascii="Aptos" w:hAnsi="Aptos"/>
                <w:i/>
                <w:iCs/>
                <w:color w:val="382F29"/>
                <w:sz w:val="16"/>
                <w:szCs w:val="44"/>
                <w:lang w:val="es-MX"/>
              </w:rPr>
              <w:t>(cuestionario, entrevista, grupos focales).</w:t>
            </w:r>
          </w:p>
        </w:tc>
        <w:tc>
          <w:tcPr>
            <w:tcW w:w="850"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102D0297"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851"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29C92244"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673"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24344227" w14:textId="77777777" w:rsidR="004A62A4" w:rsidRPr="004D4EFA" w:rsidRDefault="006D35BC" w:rsidP="00157D42">
            <w:pPr>
              <w:spacing w:after="0" w:line="240" w:lineRule="auto"/>
              <w:jc w:val="center"/>
              <w:rPr>
                <w:i/>
                <w:iCs/>
                <w:sz w:val="20"/>
                <w:szCs w:val="48"/>
              </w:rPr>
            </w:pPr>
            <w:r w:rsidRPr="004D4EFA">
              <w:rPr>
                <w:rFonts w:ascii="Aptos" w:hAnsi="Aptos"/>
                <w:i/>
                <w:iCs/>
                <w:color w:val="D96A1B"/>
                <w:sz w:val="20"/>
                <w:szCs w:val="48"/>
              </w:rPr>
              <w:t>☐</w:t>
            </w:r>
          </w:p>
        </w:tc>
      </w:tr>
      <w:tr w:rsidR="004A62A4" w:rsidRPr="00E36082" w14:paraId="06ED8CB0" w14:textId="77777777" w:rsidTr="00B067DF">
        <w:trPr>
          <w:trHeight w:val="420"/>
          <w:jc w:val="center"/>
        </w:trPr>
        <w:tc>
          <w:tcPr>
            <w:tcW w:w="8434" w:type="dxa"/>
            <w:tcBorders>
              <w:top w:val="single" w:sz="4" w:space="0" w:color="F0C59E"/>
              <w:left w:val="single" w:sz="4" w:space="0" w:color="F0C59E"/>
              <w:bottom w:val="single" w:sz="4" w:space="0" w:color="F0C59E"/>
              <w:right w:val="single" w:sz="4" w:space="0" w:color="F0C59E"/>
            </w:tcBorders>
            <w:tcMar>
              <w:top w:w="1" w:type="dxa"/>
              <w:left w:w="3" w:type="dxa"/>
              <w:bottom w:w="1" w:type="dxa"/>
              <w:right w:w="3" w:type="dxa"/>
            </w:tcMar>
            <w:vAlign w:val="center"/>
          </w:tcPr>
          <w:p w14:paraId="73A74131" w14:textId="77777777" w:rsidR="004A62A4" w:rsidRPr="00ED1CD1" w:rsidRDefault="006D35BC" w:rsidP="008D2A9F">
            <w:pPr>
              <w:spacing w:after="0" w:line="240" w:lineRule="auto"/>
              <w:jc w:val="both"/>
              <w:rPr>
                <w:i/>
                <w:iCs/>
                <w:sz w:val="44"/>
                <w:szCs w:val="44"/>
                <w:lang w:val="es-MX"/>
              </w:rPr>
            </w:pPr>
            <w:r w:rsidRPr="00E36082">
              <w:rPr>
                <w:rFonts w:ascii="Aptos" w:hAnsi="Aptos"/>
                <w:i/>
                <w:iCs/>
                <w:color w:val="382F29"/>
                <w:sz w:val="16"/>
                <w:szCs w:val="44"/>
                <w:lang w:val="es-MX"/>
              </w:rPr>
              <w:t>¿Se menciona claramente al participante los temas que abordarán, en particular los de naturaleza sensible?</w:t>
            </w:r>
            <w:r w:rsidRPr="00E36082">
              <w:rPr>
                <w:rFonts w:ascii="Aptos" w:hAnsi="Aptos"/>
                <w:i/>
                <w:iCs/>
                <w:color w:val="382F29"/>
                <w:sz w:val="16"/>
                <w:szCs w:val="44"/>
                <w:lang w:val="es-MX"/>
              </w:rPr>
              <w:br/>
            </w:r>
            <w:r w:rsidRPr="00ED1CD1">
              <w:rPr>
                <w:rFonts w:ascii="Aptos" w:hAnsi="Aptos"/>
                <w:i/>
                <w:iCs/>
                <w:color w:val="382F29"/>
                <w:sz w:val="16"/>
                <w:szCs w:val="44"/>
                <w:lang w:val="es-MX"/>
              </w:rPr>
              <w:t>¿Se incluyen cuestionarios, guías de observación?</w:t>
            </w:r>
          </w:p>
        </w:tc>
        <w:tc>
          <w:tcPr>
            <w:tcW w:w="850" w:type="dxa"/>
            <w:tcBorders>
              <w:top w:val="single" w:sz="4" w:space="0" w:color="F0C59E"/>
              <w:left w:val="single" w:sz="4" w:space="0" w:color="F0C59E"/>
              <w:bottom w:val="single" w:sz="4" w:space="0" w:color="F0C59E"/>
              <w:right w:val="single" w:sz="4" w:space="0" w:color="F0C59E"/>
            </w:tcBorders>
            <w:tcMar>
              <w:top w:w="1" w:type="dxa"/>
              <w:left w:w="3" w:type="dxa"/>
              <w:bottom w:w="1" w:type="dxa"/>
              <w:right w:w="3" w:type="dxa"/>
            </w:tcMar>
            <w:vAlign w:val="center"/>
          </w:tcPr>
          <w:p w14:paraId="727CFD3E"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851" w:type="dxa"/>
            <w:tcBorders>
              <w:top w:val="single" w:sz="4" w:space="0" w:color="F0C59E"/>
              <w:left w:val="single" w:sz="4" w:space="0" w:color="F0C59E"/>
              <w:bottom w:val="single" w:sz="4" w:space="0" w:color="F0C59E"/>
              <w:right w:val="single" w:sz="4" w:space="0" w:color="F0C59E"/>
            </w:tcBorders>
            <w:tcMar>
              <w:top w:w="1" w:type="dxa"/>
              <w:left w:w="3" w:type="dxa"/>
              <w:bottom w:w="1" w:type="dxa"/>
              <w:right w:w="3" w:type="dxa"/>
            </w:tcMar>
            <w:vAlign w:val="center"/>
          </w:tcPr>
          <w:p w14:paraId="400C2AE2"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673" w:type="dxa"/>
            <w:tcBorders>
              <w:top w:val="single" w:sz="4" w:space="0" w:color="F0C59E"/>
              <w:left w:val="single" w:sz="4" w:space="0" w:color="F0C59E"/>
              <w:bottom w:val="single" w:sz="4" w:space="0" w:color="F0C59E"/>
              <w:right w:val="single" w:sz="4" w:space="0" w:color="F0C59E"/>
            </w:tcBorders>
            <w:tcMar>
              <w:top w:w="1" w:type="dxa"/>
              <w:left w:w="3" w:type="dxa"/>
              <w:bottom w:w="1" w:type="dxa"/>
              <w:right w:w="3" w:type="dxa"/>
            </w:tcMar>
            <w:vAlign w:val="center"/>
          </w:tcPr>
          <w:p w14:paraId="2DD60794" w14:textId="77777777" w:rsidR="004A62A4" w:rsidRPr="004D4EFA" w:rsidRDefault="006D35BC" w:rsidP="00157D42">
            <w:pPr>
              <w:spacing w:after="0" w:line="240" w:lineRule="auto"/>
              <w:jc w:val="center"/>
              <w:rPr>
                <w:i/>
                <w:iCs/>
                <w:sz w:val="20"/>
                <w:szCs w:val="48"/>
              </w:rPr>
            </w:pPr>
            <w:r w:rsidRPr="004D4EFA">
              <w:rPr>
                <w:rFonts w:ascii="Aptos" w:hAnsi="Aptos"/>
                <w:i/>
                <w:iCs/>
                <w:color w:val="D96A1B"/>
                <w:sz w:val="20"/>
                <w:szCs w:val="48"/>
              </w:rPr>
              <w:t>☐</w:t>
            </w:r>
          </w:p>
        </w:tc>
      </w:tr>
      <w:tr w:rsidR="004A62A4" w:rsidRPr="00E36082" w14:paraId="67C1DCE4" w14:textId="77777777" w:rsidTr="00B067DF">
        <w:trPr>
          <w:jc w:val="center"/>
        </w:trPr>
        <w:tc>
          <w:tcPr>
            <w:tcW w:w="8434"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623B0032" w14:textId="77777777" w:rsidR="004A62A4" w:rsidRPr="00E36082" w:rsidRDefault="006D35BC" w:rsidP="008D2A9F">
            <w:pPr>
              <w:spacing w:after="0" w:line="240" w:lineRule="auto"/>
              <w:jc w:val="both"/>
              <w:rPr>
                <w:i/>
                <w:iCs/>
                <w:sz w:val="44"/>
                <w:szCs w:val="44"/>
                <w:lang w:val="es-MX"/>
              </w:rPr>
            </w:pPr>
            <w:r w:rsidRPr="00E36082">
              <w:rPr>
                <w:rFonts w:ascii="Aptos" w:hAnsi="Aptos"/>
                <w:i/>
                <w:iCs/>
                <w:color w:val="382F29"/>
                <w:sz w:val="16"/>
                <w:szCs w:val="44"/>
                <w:lang w:val="es-MX"/>
              </w:rPr>
              <w:t>En caso de abordar temas sensibles ¿Se ofrecen referencias para atención de los participantes?</w:t>
            </w:r>
          </w:p>
        </w:tc>
        <w:tc>
          <w:tcPr>
            <w:tcW w:w="850"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0C836A37"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851"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288E709C"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673"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7B82E616" w14:textId="77777777" w:rsidR="004A62A4" w:rsidRPr="004D4EFA" w:rsidRDefault="006D35BC" w:rsidP="00157D42">
            <w:pPr>
              <w:spacing w:after="0" w:line="240" w:lineRule="auto"/>
              <w:jc w:val="center"/>
              <w:rPr>
                <w:i/>
                <w:iCs/>
                <w:sz w:val="20"/>
                <w:szCs w:val="48"/>
              </w:rPr>
            </w:pPr>
            <w:r w:rsidRPr="004D4EFA">
              <w:rPr>
                <w:rFonts w:ascii="Aptos" w:hAnsi="Aptos"/>
                <w:i/>
                <w:iCs/>
                <w:color w:val="D96A1B"/>
                <w:sz w:val="20"/>
                <w:szCs w:val="48"/>
              </w:rPr>
              <w:t>☐</w:t>
            </w:r>
          </w:p>
        </w:tc>
      </w:tr>
      <w:tr w:rsidR="004A62A4" w:rsidRPr="00E36082" w14:paraId="32578C11" w14:textId="77777777" w:rsidTr="00B067DF">
        <w:trPr>
          <w:trHeight w:val="347"/>
          <w:jc w:val="center"/>
        </w:trPr>
        <w:tc>
          <w:tcPr>
            <w:tcW w:w="10808" w:type="dxa"/>
            <w:gridSpan w:val="4"/>
            <w:tcBorders>
              <w:top w:val="single" w:sz="4" w:space="0" w:color="F0C59E"/>
              <w:left w:val="single" w:sz="4" w:space="0" w:color="F0C59E"/>
              <w:bottom w:val="single" w:sz="4" w:space="0" w:color="F0C59E"/>
              <w:right w:val="single" w:sz="4" w:space="0" w:color="F0C59E"/>
            </w:tcBorders>
            <w:shd w:val="clear" w:color="auto" w:fill="B2A1C7" w:themeFill="accent4" w:themeFillTint="99"/>
            <w:tcMar>
              <w:top w:w="2" w:type="dxa"/>
              <w:left w:w="4" w:type="dxa"/>
              <w:bottom w:w="2" w:type="dxa"/>
              <w:right w:w="4" w:type="dxa"/>
            </w:tcMar>
          </w:tcPr>
          <w:p w14:paraId="1343FD42" w14:textId="1A92AE56" w:rsidR="004A62A4" w:rsidRPr="00E36082" w:rsidRDefault="001D03C7" w:rsidP="008D2A9F">
            <w:pPr>
              <w:spacing w:after="0" w:line="240" w:lineRule="auto"/>
              <w:jc w:val="both"/>
              <w:rPr>
                <w:i/>
                <w:iCs/>
                <w:sz w:val="44"/>
                <w:szCs w:val="44"/>
              </w:rPr>
            </w:pPr>
            <w:r w:rsidRPr="001D03C7">
              <w:rPr>
                <w:rFonts w:ascii="Segoe UI Symbol" w:hAnsi="Segoe UI Symbol" w:cs="Segoe UI Symbol"/>
                <w:b/>
                <w:color w:val="8064A2" w:themeColor="accent4"/>
                <w:sz w:val="20"/>
                <w:szCs w:val="18"/>
              </w:rPr>
              <w:t>⬡</w:t>
            </w:r>
            <w:r w:rsidRPr="001D03C7">
              <w:rPr>
                <w:rFonts w:ascii="Segoe UI Symbol" w:hAnsi="Segoe UI Symbol" w:cs="Segoe UI Symbol"/>
                <w:b/>
                <w:i/>
                <w:iCs/>
                <w:color w:val="8064A2" w:themeColor="accent4"/>
                <w:sz w:val="20"/>
                <w:szCs w:val="18"/>
              </w:rPr>
              <w:t xml:space="preserve"> PROCEDIMIENTOS</w:t>
            </w:r>
          </w:p>
        </w:tc>
      </w:tr>
      <w:tr w:rsidR="004A62A4" w:rsidRPr="00E36082" w14:paraId="5375930B" w14:textId="77777777" w:rsidTr="00B067DF">
        <w:trPr>
          <w:trHeight w:val="364"/>
          <w:jc w:val="center"/>
        </w:trPr>
        <w:tc>
          <w:tcPr>
            <w:tcW w:w="8434"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63A53FC4" w14:textId="77777777" w:rsidR="004A62A4" w:rsidRPr="00E36082" w:rsidRDefault="006D35BC" w:rsidP="008D2A9F">
            <w:pPr>
              <w:spacing w:after="0" w:line="240" w:lineRule="auto"/>
              <w:jc w:val="both"/>
              <w:rPr>
                <w:i/>
                <w:iCs/>
                <w:sz w:val="44"/>
                <w:szCs w:val="44"/>
                <w:lang w:val="es-MX"/>
              </w:rPr>
            </w:pPr>
            <w:r w:rsidRPr="00E36082">
              <w:rPr>
                <w:rFonts w:ascii="Aptos" w:hAnsi="Aptos"/>
                <w:i/>
                <w:iCs/>
                <w:color w:val="382F29"/>
                <w:sz w:val="16"/>
                <w:szCs w:val="44"/>
                <w:lang w:val="es-MX"/>
              </w:rPr>
              <w:t>Los procedimientos descritos en el protocolo, ¿se mencionan claramente en el consentimiento informado?</w:t>
            </w:r>
          </w:p>
        </w:tc>
        <w:tc>
          <w:tcPr>
            <w:tcW w:w="850"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558C2901"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851"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7D0DED4B"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673"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1A553F99" w14:textId="77777777" w:rsidR="004A62A4" w:rsidRPr="004D4EFA" w:rsidRDefault="006D35BC" w:rsidP="00157D42">
            <w:pPr>
              <w:spacing w:after="0" w:line="240" w:lineRule="auto"/>
              <w:jc w:val="center"/>
              <w:rPr>
                <w:i/>
                <w:iCs/>
                <w:sz w:val="20"/>
                <w:szCs w:val="48"/>
              </w:rPr>
            </w:pPr>
            <w:r w:rsidRPr="004D4EFA">
              <w:rPr>
                <w:rFonts w:ascii="Aptos" w:hAnsi="Aptos"/>
                <w:i/>
                <w:iCs/>
                <w:color w:val="D96A1B"/>
                <w:sz w:val="20"/>
                <w:szCs w:val="48"/>
              </w:rPr>
              <w:t>☐</w:t>
            </w:r>
          </w:p>
        </w:tc>
      </w:tr>
      <w:tr w:rsidR="004A62A4" w:rsidRPr="00E36082" w14:paraId="0F38802F" w14:textId="77777777" w:rsidTr="00B067DF">
        <w:trPr>
          <w:jc w:val="center"/>
        </w:trPr>
        <w:tc>
          <w:tcPr>
            <w:tcW w:w="8434" w:type="dxa"/>
            <w:tcBorders>
              <w:top w:val="single" w:sz="4" w:space="0" w:color="F0C59E"/>
              <w:left w:val="single" w:sz="4" w:space="0" w:color="F0C59E"/>
              <w:bottom w:val="single" w:sz="4" w:space="0" w:color="F0C59E"/>
              <w:right w:val="single" w:sz="4" w:space="0" w:color="F0C59E"/>
            </w:tcBorders>
            <w:tcMar>
              <w:top w:w="1" w:type="dxa"/>
              <w:left w:w="3" w:type="dxa"/>
              <w:bottom w:w="1" w:type="dxa"/>
              <w:right w:w="3" w:type="dxa"/>
            </w:tcMar>
            <w:vAlign w:val="center"/>
          </w:tcPr>
          <w:p w14:paraId="6096EB41" w14:textId="3ABE6765" w:rsidR="004A62A4" w:rsidRPr="00E36082" w:rsidRDefault="006D35BC" w:rsidP="008D2A9F">
            <w:pPr>
              <w:spacing w:after="0" w:line="240" w:lineRule="auto"/>
              <w:jc w:val="both"/>
              <w:rPr>
                <w:i/>
                <w:iCs/>
                <w:sz w:val="44"/>
                <w:szCs w:val="44"/>
                <w:lang w:val="es-MX"/>
              </w:rPr>
            </w:pPr>
            <w:r w:rsidRPr="00E36082">
              <w:rPr>
                <w:rFonts w:ascii="Aptos" w:hAnsi="Aptos"/>
                <w:i/>
                <w:iCs/>
                <w:color w:val="382F29"/>
                <w:sz w:val="16"/>
                <w:szCs w:val="44"/>
                <w:lang w:val="es-MX"/>
              </w:rPr>
              <w:t>La clasificación de riesgo del estudio ¿es la adecuada?, los riesgos descritos en el protocolo y el consentimiento informado corresponden al r</w:t>
            </w:r>
            <w:r w:rsidR="00865801">
              <w:rPr>
                <w:rFonts w:ascii="Aptos" w:hAnsi="Aptos"/>
                <w:i/>
                <w:iCs/>
                <w:color w:val="382F29"/>
                <w:sz w:val="16"/>
                <w:szCs w:val="44"/>
                <w:lang w:val="es-MX"/>
              </w:rPr>
              <w:t>iesgo</w:t>
            </w:r>
            <w:r w:rsidRPr="00E36082">
              <w:rPr>
                <w:rFonts w:ascii="Aptos" w:hAnsi="Aptos"/>
                <w:i/>
                <w:iCs/>
                <w:color w:val="382F29"/>
                <w:sz w:val="16"/>
                <w:szCs w:val="44"/>
                <w:lang w:val="es-MX"/>
              </w:rPr>
              <w:t xml:space="preserve"> real?</w:t>
            </w:r>
          </w:p>
        </w:tc>
        <w:tc>
          <w:tcPr>
            <w:tcW w:w="850" w:type="dxa"/>
            <w:tcBorders>
              <w:top w:val="single" w:sz="4" w:space="0" w:color="F0C59E"/>
              <w:left w:val="single" w:sz="4" w:space="0" w:color="F0C59E"/>
              <w:bottom w:val="single" w:sz="4" w:space="0" w:color="F0C59E"/>
              <w:right w:val="single" w:sz="4" w:space="0" w:color="F0C59E"/>
            </w:tcBorders>
            <w:tcMar>
              <w:top w:w="1" w:type="dxa"/>
              <w:left w:w="3" w:type="dxa"/>
              <w:bottom w:w="1" w:type="dxa"/>
              <w:right w:w="3" w:type="dxa"/>
            </w:tcMar>
            <w:vAlign w:val="center"/>
          </w:tcPr>
          <w:p w14:paraId="18CC09C9"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851" w:type="dxa"/>
            <w:tcBorders>
              <w:top w:val="single" w:sz="4" w:space="0" w:color="F0C59E"/>
              <w:left w:val="single" w:sz="4" w:space="0" w:color="F0C59E"/>
              <w:bottom w:val="single" w:sz="4" w:space="0" w:color="F0C59E"/>
              <w:right w:val="single" w:sz="4" w:space="0" w:color="F0C59E"/>
            </w:tcBorders>
            <w:tcMar>
              <w:top w:w="1" w:type="dxa"/>
              <w:left w:w="3" w:type="dxa"/>
              <w:bottom w:w="1" w:type="dxa"/>
              <w:right w:w="3" w:type="dxa"/>
            </w:tcMar>
            <w:vAlign w:val="center"/>
          </w:tcPr>
          <w:p w14:paraId="66A03072"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673" w:type="dxa"/>
            <w:tcBorders>
              <w:top w:val="single" w:sz="4" w:space="0" w:color="F0C59E"/>
              <w:left w:val="single" w:sz="4" w:space="0" w:color="F0C59E"/>
              <w:bottom w:val="single" w:sz="4" w:space="0" w:color="F0C59E"/>
              <w:right w:val="single" w:sz="4" w:space="0" w:color="F0C59E"/>
            </w:tcBorders>
            <w:tcMar>
              <w:top w:w="1" w:type="dxa"/>
              <w:left w:w="3" w:type="dxa"/>
              <w:bottom w:w="1" w:type="dxa"/>
              <w:right w:w="3" w:type="dxa"/>
            </w:tcMar>
            <w:vAlign w:val="center"/>
          </w:tcPr>
          <w:p w14:paraId="2A6F69BF" w14:textId="77777777" w:rsidR="004A62A4" w:rsidRPr="004D4EFA" w:rsidRDefault="006D35BC" w:rsidP="00157D42">
            <w:pPr>
              <w:spacing w:after="0" w:line="240" w:lineRule="auto"/>
              <w:jc w:val="center"/>
              <w:rPr>
                <w:i/>
                <w:iCs/>
                <w:sz w:val="20"/>
                <w:szCs w:val="48"/>
              </w:rPr>
            </w:pPr>
            <w:r w:rsidRPr="004D4EFA">
              <w:rPr>
                <w:rFonts w:ascii="Aptos" w:hAnsi="Aptos"/>
                <w:i/>
                <w:iCs/>
                <w:color w:val="D96A1B"/>
                <w:sz w:val="20"/>
                <w:szCs w:val="48"/>
              </w:rPr>
              <w:t>☐</w:t>
            </w:r>
          </w:p>
        </w:tc>
      </w:tr>
      <w:tr w:rsidR="004A62A4" w:rsidRPr="00E36082" w14:paraId="66363B37" w14:textId="77777777" w:rsidTr="00B067DF">
        <w:trPr>
          <w:trHeight w:val="432"/>
          <w:jc w:val="center"/>
        </w:trPr>
        <w:tc>
          <w:tcPr>
            <w:tcW w:w="8434"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059A3C9B" w14:textId="77777777" w:rsidR="004A62A4" w:rsidRPr="00E36082" w:rsidRDefault="006D35BC" w:rsidP="008D2A9F">
            <w:pPr>
              <w:spacing w:after="0" w:line="240" w:lineRule="auto"/>
              <w:jc w:val="both"/>
              <w:rPr>
                <w:i/>
                <w:iCs/>
                <w:sz w:val="44"/>
                <w:szCs w:val="44"/>
                <w:lang w:val="es-MX"/>
              </w:rPr>
            </w:pPr>
            <w:r w:rsidRPr="00E36082">
              <w:rPr>
                <w:rFonts w:ascii="Aptos" w:hAnsi="Aptos"/>
                <w:i/>
                <w:iCs/>
                <w:color w:val="382F29"/>
                <w:sz w:val="16"/>
                <w:szCs w:val="44"/>
                <w:lang w:val="es-MX"/>
              </w:rPr>
              <w:t>¿Se aclara quién se hará a cargo de compensar en caso de algún daño derivado del estudio?, ¿Aclara las medidas que seguirán en caso de llegar a detectar algún problema en el participante?</w:t>
            </w:r>
          </w:p>
        </w:tc>
        <w:tc>
          <w:tcPr>
            <w:tcW w:w="850"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0913BC43"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851"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552A016C"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673"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47857715" w14:textId="77777777" w:rsidR="004A62A4" w:rsidRPr="004D4EFA" w:rsidRDefault="006D35BC" w:rsidP="00157D42">
            <w:pPr>
              <w:spacing w:after="0" w:line="240" w:lineRule="auto"/>
              <w:jc w:val="center"/>
              <w:rPr>
                <w:i/>
                <w:iCs/>
                <w:sz w:val="20"/>
                <w:szCs w:val="48"/>
              </w:rPr>
            </w:pPr>
            <w:r w:rsidRPr="004D4EFA">
              <w:rPr>
                <w:rFonts w:ascii="Aptos" w:hAnsi="Aptos"/>
                <w:i/>
                <w:iCs/>
                <w:color w:val="D96A1B"/>
                <w:sz w:val="20"/>
                <w:szCs w:val="48"/>
              </w:rPr>
              <w:t>☐</w:t>
            </w:r>
          </w:p>
        </w:tc>
      </w:tr>
      <w:tr w:rsidR="004A62A4" w:rsidRPr="00E36082" w14:paraId="5A0ED329" w14:textId="77777777" w:rsidTr="00B067DF">
        <w:trPr>
          <w:trHeight w:val="552"/>
          <w:jc w:val="center"/>
        </w:trPr>
        <w:tc>
          <w:tcPr>
            <w:tcW w:w="8434" w:type="dxa"/>
            <w:tcBorders>
              <w:top w:val="single" w:sz="4" w:space="0" w:color="F0C59E"/>
              <w:left w:val="single" w:sz="4" w:space="0" w:color="F0C59E"/>
              <w:bottom w:val="single" w:sz="4" w:space="0" w:color="F0C59E"/>
              <w:right w:val="single" w:sz="4" w:space="0" w:color="F0C59E"/>
            </w:tcBorders>
            <w:tcMar>
              <w:top w:w="1" w:type="dxa"/>
              <w:left w:w="3" w:type="dxa"/>
              <w:bottom w:w="1" w:type="dxa"/>
              <w:right w:w="3" w:type="dxa"/>
            </w:tcMar>
            <w:vAlign w:val="center"/>
          </w:tcPr>
          <w:p w14:paraId="498A9DF9" w14:textId="77777777" w:rsidR="004A62A4" w:rsidRPr="00E36082" w:rsidRDefault="006D35BC" w:rsidP="008D2A9F">
            <w:pPr>
              <w:spacing w:after="0" w:line="240" w:lineRule="auto"/>
              <w:jc w:val="both"/>
              <w:rPr>
                <w:i/>
                <w:iCs/>
                <w:sz w:val="44"/>
                <w:szCs w:val="44"/>
                <w:lang w:val="es-MX"/>
              </w:rPr>
            </w:pPr>
            <w:r w:rsidRPr="00E36082">
              <w:rPr>
                <w:rFonts w:ascii="Aptos" w:hAnsi="Aptos"/>
                <w:i/>
                <w:iCs/>
                <w:color w:val="382F29"/>
                <w:sz w:val="16"/>
                <w:szCs w:val="44"/>
                <w:lang w:val="es-MX"/>
              </w:rPr>
              <w:t>¿Se describen los beneficios en términos reales?, ¿es clara la participación voluntaria?, ¿no se ofrecen beneficios de más que resulten ser coercitivos?</w:t>
            </w:r>
          </w:p>
        </w:tc>
        <w:tc>
          <w:tcPr>
            <w:tcW w:w="850" w:type="dxa"/>
            <w:tcBorders>
              <w:top w:val="single" w:sz="4" w:space="0" w:color="F0C59E"/>
              <w:left w:val="single" w:sz="4" w:space="0" w:color="F0C59E"/>
              <w:bottom w:val="single" w:sz="4" w:space="0" w:color="F0C59E"/>
              <w:right w:val="single" w:sz="4" w:space="0" w:color="F0C59E"/>
            </w:tcBorders>
            <w:tcMar>
              <w:top w:w="1" w:type="dxa"/>
              <w:left w:w="3" w:type="dxa"/>
              <w:bottom w:w="1" w:type="dxa"/>
              <w:right w:w="3" w:type="dxa"/>
            </w:tcMar>
            <w:vAlign w:val="center"/>
          </w:tcPr>
          <w:p w14:paraId="65DB2FFF"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851" w:type="dxa"/>
            <w:tcBorders>
              <w:top w:val="single" w:sz="4" w:space="0" w:color="F0C59E"/>
              <w:left w:val="single" w:sz="4" w:space="0" w:color="F0C59E"/>
              <w:bottom w:val="single" w:sz="4" w:space="0" w:color="F0C59E"/>
              <w:right w:val="single" w:sz="4" w:space="0" w:color="F0C59E"/>
            </w:tcBorders>
            <w:tcMar>
              <w:top w:w="1" w:type="dxa"/>
              <w:left w:w="3" w:type="dxa"/>
              <w:bottom w:w="1" w:type="dxa"/>
              <w:right w:w="3" w:type="dxa"/>
            </w:tcMar>
            <w:vAlign w:val="center"/>
          </w:tcPr>
          <w:p w14:paraId="24CD41F9"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673" w:type="dxa"/>
            <w:tcBorders>
              <w:top w:val="single" w:sz="4" w:space="0" w:color="F0C59E"/>
              <w:left w:val="single" w:sz="4" w:space="0" w:color="F0C59E"/>
              <w:bottom w:val="single" w:sz="4" w:space="0" w:color="F0C59E"/>
              <w:right w:val="single" w:sz="4" w:space="0" w:color="F0C59E"/>
            </w:tcBorders>
            <w:tcMar>
              <w:top w:w="1" w:type="dxa"/>
              <w:left w:w="3" w:type="dxa"/>
              <w:bottom w:w="1" w:type="dxa"/>
              <w:right w:w="3" w:type="dxa"/>
            </w:tcMar>
            <w:vAlign w:val="center"/>
          </w:tcPr>
          <w:p w14:paraId="7168BC5B" w14:textId="77777777" w:rsidR="004A62A4" w:rsidRPr="004D4EFA" w:rsidRDefault="006D35BC" w:rsidP="00157D42">
            <w:pPr>
              <w:spacing w:after="0" w:line="240" w:lineRule="auto"/>
              <w:jc w:val="center"/>
              <w:rPr>
                <w:i/>
                <w:iCs/>
                <w:sz w:val="20"/>
                <w:szCs w:val="48"/>
              </w:rPr>
            </w:pPr>
            <w:r w:rsidRPr="004D4EFA">
              <w:rPr>
                <w:rFonts w:ascii="Aptos" w:hAnsi="Aptos"/>
                <w:i/>
                <w:iCs/>
                <w:color w:val="D96A1B"/>
                <w:sz w:val="20"/>
                <w:szCs w:val="48"/>
              </w:rPr>
              <w:t>☐</w:t>
            </w:r>
          </w:p>
        </w:tc>
      </w:tr>
      <w:tr w:rsidR="004A62A4" w:rsidRPr="00E36082" w14:paraId="49A2A81E" w14:textId="77777777" w:rsidTr="00B067DF">
        <w:trPr>
          <w:trHeight w:val="418"/>
          <w:jc w:val="center"/>
        </w:trPr>
        <w:tc>
          <w:tcPr>
            <w:tcW w:w="8434"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05C7BF83" w14:textId="77777777" w:rsidR="004A62A4" w:rsidRPr="00E36082" w:rsidRDefault="006D35BC" w:rsidP="008D2A9F">
            <w:pPr>
              <w:spacing w:after="0" w:line="240" w:lineRule="auto"/>
              <w:jc w:val="both"/>
              <w:rPr>
                <w:i/>
                <w:iCs/>
                <w:sz w:val="44"/>
                <w:szCs w:val="44"/>
                <w:lang w:val="es-MX"/>
              </w:rPr>
            </w:pPr>
            <w:r w:rsidRPr="00E36082">
              <w:rPr>
                <w:rFonts w:ascii="Aptos" w:hAnsi="Aptos"/>
                <w:i/>
                <w:iCs/>
                <w:color w:val="382F29"/>
                <w:sz w:val="16"/>
                <w:szCs w:val="44"/>
                <w:lang w:val="es-MX"/>
              </w:rPr>
              <w:t>¿Se aclaran los mecanismos que se seguirán para mantener la confidencialidad de la información y guardar la identidad del participante?</w:t>
            </w:r>
          </w:p>
        </w:tc>
        <w:tc>
          <w:tcPr>
            <w:tcW w:w="850"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5B0AC27B"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851"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46D3C3DF" w14:textId="77777777" w:rsidR="004A62A4" w:rsidRPr="004D4EFA" w:rsidRDefault="006D35BC" w:rsidP="00157D42">
            <w:pPr>
              <w:spacing w:after="0" w:line="240" w:lineRule="auto"/>
              <w:jc w:val="center"/>
              <w:rPr>
                <w:sz w:val="20"/>
                <w:szCs w:val="48"/>
              </w:rPr>
            </w:pPr>
            <w:r w:rsidRPr="004D4EFA">
              <w:rPr>
                <w:rFonts w:ascii="Aptos" w:hAnsi="Aptos"/>
                <w:color w:val="D96A1B"/>
                <w:sz w:val="20"/>
                <w:szCs w:val="48"/>
              </w:rPr>
              <w:t>☐</w:t>
            </w:r>
          </w:p>
        </w:tc>
        <w:tc>
          <w:tcPr>
            <w:tcW w:w="673" w:type="dxa"/>
            <w:tcBorders>
              <w:top w:val="single" w:sz="4" w:space="0" w:color="F0C59E"/>
              <w:left w:val="single" w:sz="4" w:space="0" w:color="F0C59E"/>
              <w:bottom w:val="single" w:sz="4" w:space="0" w:color="F0C59E"/>
              <w:right w:val="single" w:sz="4" w:space="0" w:color="F0C59E"/>
            </w:tcBorders>
            <w:shd w:val="clear" w:color="auto" w:fill="E5DFEC" w:themeFill="accent4" w:themeFillTint="33"/>
            <w:tcMar>
              <w:top w:w="1" w:type="dxa"/>
              <w:left w:w="3" w:type="dxa"/>
              <w:bottom w:w="1" w:type="dxa"/>
              <w:right w:w="3" w:type="dxa"/>
            </w:tcMar>
            <w:vAlign w:val="center"/>
          </w:tcPr>
          <w:p w14:paraId="450E1E06" w14:textId="77777777" w:rsidR="004A62A4" w:rsidRPr="004D4EFA" w:rsidRDefault="006D35BC" w:rsidP="00157D42">
            <w:pPr>
              <w:spacing w:after="0" w:line="240" w:lineRule="auto"/>
              <w:jc w:val="center"/>
              <w:rPr>
                <w:i/>
                <w:iCs/>
                <w:sz w:val="20"/>
                <w:szCs w:val="48"/>
              </w:rPr>
            </w:pPr>
            <w:r w:rsidRPr="004D4EFA">
              <w:rPr>
                <w:rFonts w:ascii="Aptos" w:hAnsi="Aptos"/>
                <w:i/>
                <w:iCs/>
                <w:color w:val="D96A1B"/>
                <w:sz w:val="20"/>
                <w:szCs w:val="48"/>
              </w:rPr>
              <w:t>☐</w:t>
            </w:r>
          </w:p>
        </w:tc>
      </w:tr>
    </w:tbl>
    <w:p w14:paraId="00185BDF" w14:textId="6ABC3994" w:rsidR="004A62A4" w:rsidRDefault="006D35BC" w:rsidP="00491636">
      <w:pPr>
        <w:spacing w:before="20" w:after="0" w:line="240" w:lineRule="auto"/>
        <w:ind w:left="284" w:right="263"/>
        <w:rPr>
          <w:rFonts w:ascii="Aptos" w:hAnsi="Aptos"/>
          <w:i/>
          <w:iCs/>
          <w:color w:val="746B64"/>
          <w:sz w:val="16"/>
          <w:szCs w:val="44"/>
          <w:lang w:val="es-MX"/>
        </w:rPr>
      </w:pPr>
      <w:r w:rsidRPr="001D03C7">
        <w:rPr>
          <w:rFonts w:ascii="Aptos" w:hAnsi="Aptos"/>
          <w:b/>
          <w:i/>
          <w:iCs/>
          <w:color w:val="7030A0"/>
          <w:sz w:val="16"/>
          <w:szCs w:val="44"/>
          <w:lang w:val="es-MX"/>
        </w:rPr>
        <w:t xml:space="preserve">Referencia: </w:t>
      </w:r>
      <w:r w:rsidRPr="00E36082">
        <w:rPr>
          <w:rFonts w:ascii="Aptos" w:hAnsi="Aptos"/>
          <w:i/>
          <w:iCs/>
          <w:color w:val="746B64"/>
          <w:sz w:val="16"/>
          <w:szCs w:val="44"/>
          <w:lang w:val="es-MX"/>
        </w:rPr>
        <w:t xml:space="preserve">Adaptación de la Guía de Evaluación de Aspectos Éticos en Protocolos del Instituto Nacional de Salud Pública de México (INSP), versión Septiembre, 2023. Instituto Nacional de Salud Pública de México. Guía de evaluación de Aspectos Éticos en Protocolos [Internet] [Consultado 24 de septiembre 2024]. Disponible en: </w:t>
      </w:r>
      <w:hyperlink r:id="rId8" w:history="1">
        <w:r w:rsidR="006B6CC7" w:rsidRPr="00B018AE">
          <w:rPr>
            <w:rStyle w:val="Hipervnculo"/>
            <w:rFonts w:ascii="Aptos" w:hAnsi="Aptos"/>
            <w:i/>
            <w:iCs/>
            <w:sz w:val="16"/>
            <w:szCs w:val="44"/>
            <w:lang w:val="es-MX"/>
          </w:rPr>
          <w:t>https://www.insp.mx/insp-cei/guia-evaluacion-aspectos-eticos.html</w:t>
        </w:r>
      </w:hyperlink>
      <w:r w:rsidR="006B6CC7">
        <w:rPr>
          <w:rFonts w:ascii="Aptos" w:hAnsi="Aptos"/>
          <w:i/>
          <w:iCs/>
          <w:color w:val="746B64"/>
          <w:sz w:val="16"/>
          <w:szCs w:val="44"/>
          <w:lang w:val="es-MX"/>
        </w:rPr>
        <w:t xml:space="preserve">; </w:t>
      </w:r>
    </w:p>
    <w:p w14:paraId="0F65F133" w14:textId="77777777" w:rsidR="00F1346D" w:rsidRPr="00F1346D" w:rsidRDefault="00F1346D" w:rsidP="00157D42">
      <w:pPr>
        <w:spacing w:before="20" w:after="0" w:line="240" w:lineRule="auto"/>
        <w:rPr>
          <w:i/>
          <w:iCs/>
          <w:sz w:val="10"/>
          <w:szCs w:val="10"/>
          <w:lang w:val="es-MX"/>
        </w:rPr>
      </w:pPr>
    </w:p>
    <w:tbl>
      <w:tblPr>
        <w:tblW w:w="0" w:type="auto"/>
        <w:tblInd w:w="290" w:type="dxa"/>
        <w:tblLook w:val="04A0" w:firstRow="1" w:lastRow="0" w:firstColumn="1" w:lastColumn="0" w:noHBand="0" w:noVBand="1"/>
      </w:tblPr>
      <w:tblGrid>
        <w:gridCol w:w="10915"/>
      </w:tblGrid>
      <w:tr w:rsidR="004A62A4" w:rsidRPr="00E36082" w14:paraId="46862760" w14:textId="77777777" w:rsidTr="001D03C7">
        <w:trPr>
          <w:trHeight w:val="472"/>
        </w:trPr>
        <w:tc>
          <w:tcPr>
            <w:tcW w:w="10915" w:type="dxa"/>
            <w:tcBorders>
              <w:top w:val="single" w:sz="4" w:space="0" w:color="F0C59E"/>
              <w:left w:val="single" w:sz="4" w:space="0" w:color="F0C59E"/>
              <w:bottom w:val="single" w:sz="4" w:space="0" w:color="F0C59E"/>
              <w:right w:val="single" w:sz="4" w:space="0" w:color="F0C59E"/>
            </w:tcBorders>
            <w:shd w:val="clear" w:color="auto" w:fill="CCC0D9" w:themeFill="accent4" w:themeFillTint="66"/>
            <w:tcMar>
              <w:top w:w="3" w:type="dxa"/>
              <w:left w:w="6" w:type="dxa"/>
              <w:bottom w:w="3" w:type="dxa"/>
              <w:right w:w="6" w:type="dxa"/>
            </w:tcMar>
          </w:tcPr>
          <w:p w14:paraId="41892CBD" w14:textId="5ADB6413" w:rsidR="004A62A4" w:rsidRPr="00E36082" w:rsidRDefault="006D35BC" w:rsidP="00157D42">
            <w:pPr>
              <w:spacing w:after="0" w:line="240" w:lineRule="auto"/>
              <w:rPr>
                <w:i/>
                <w:iCs/>
                <w:sz w:val="44"/>
                <w:szCs w:val="44"/>
              </w:rPr>
            </w:pPr>
            <w:r w:rsidRPr="009516F6">
              <w:rPr>
                <w:rFonts w:ascii="Segoe UI Symbol" w:hAnsi="Segoe UI Symbol" w:cs="Segoe UI Symbol"/>
                <w:b/>
                <w:color w:val="8064A2" w:themeColor="accent4"/>
                <w:sz w:val="20"/>
                <w:szCs w:val="18"/>
                <w:shd w:val="clear" w:color="auto" w:fill="E5DFEC" w:themeFill="accent4" w:themeFillTint="33"/>
              </w:rPr>
              <w:t>⬡</w:t>
            </w:r>
            <w:r w:rsidRPr="009516F6">
              <w:rPr>
                <w:rFonts w:ascii="Segoe UI Symbol" w:hAnsi="Segoe UI Symbol" w:cs="Segoe UI Symbol"/>
                <w:b/>
                <w:i/>
                <w:iCs/>
                <w:color w:val="8064A2" w:themeColor="accent4"/>
                <w:sz w:val="20"/>
                <w:szCs w:val="18"/>
                <w:shd w:val="clear" w:color="auto" w:fill="E5DFEC" w:themeFill="accent4" w:themeFillTint="33"/>
              </w:rPr>
              <w:t xml:space="preserve"> COMENTARIOS:</w:t>
            </w:r>
            <w:r w:rsidRPr="001D03C7">
              <w:rPr>
                <w:rFonts w:ascii="Aptos" w:hAnsi="Aptos"/>
                <w:b/>
                <w:i/>
                <w:iCs/>
                <w:color w:val="984806" w:themeColor="accent6" w:themeShade="80"/>
                <w:sz w:val="18"/>
                <w:szCs w:val="44"/>
                <w:shd w:val="clear" w:color="auto" w:fill="CCC0D9" w:themeFill="accent4" w:themeFillTint="66"/>
              </w:rPr>
              <w:t xml:space="preserve">  </w:t>
            </w:r>
            <w:r w:rsidRPr="009516F6">
              <w:rPr>
                <w:rFonts w:ascii="Aptos" w:hAnsi="Aptos"/>
                <w:i/>
                <w:iCs/>
                <w:color w:val="746B64"/>
                <w:sz w:val="18"/>
                <w:szCs w:val="44"/>
                <w:shd w:val="clear" w:color="auto" w:fill="E5DFEC" w:themeFill="accent4" w:themeFillTint="33"/>
              </w:rPr>
              <w:t>___________________________________________________________________________________</w:t>
            </w:r>
            <w:r w:rsidR="00B90079" w:rsidRPr="009516F6">
              <w:rPr>
                <w:rFonts w:ascii="Aptos" w:hAnsi="Aptos"/>
                <w:i/>
                <w:iCs/>
                <w:color w:val="746B64"/>
                <w:sz w:val="18"/>
                <w:szCs w:val="44"/>
                <w:shd w:val="clear" w:color="auto" w:fill="E5DFEC" w:themeFill="accent4" w:themeFillTint="33"/>
              </w:rPr>
              <w:t>________________________</w:t>
            </w:r>
            <w:r w:rsidRPr="009516F6">
              <w:rPr>
                <w:rFonts w:ascii="Aptos" w:hAnsi="Aptos"/>
                <w:i/>
                <w:iCs/>
                <w:color w:val="746B64"/>
                <w:sz w:val="18"/>
                <w:szCs w:val="44"/>
                <w:shd w:val="clear" w:color="auto" w:fill="E5DFEC" w:themeFill="accent4" w:themeFillTint="33"/>
              </w:rPr>
              <w:t>____</w:t>
            </w:r>
            <w:r w:rsidRPr="009516F6">
              <w:rPr>
                <w:rFonts w:ascii="Aptos" w:hAnsi="Aptos"/>
                <w:i/>
                <w:iCs/>
                <w:color w:val="746B64"/>
                <w:sz w:val="18"/>
                <w:szCs w:val="44"/>
                <w:shd w:val="clear" w:color="auto" w:fill="E5DFEC" w:themeFill="accent4" w:themeFillTint="33"/>
              </w:rPr>
              <w:br/>
              <w:t>_______________________________________________________________________________________________________</w:t>
            </w:r>
            <w:r w:rsidR="00B90079" w:rsidRPr="009516F6">
              <w:rPr>
                <w:rFonts w:ascii="Aptos" w:hAnsi="Aptos"/>
                <w:i/>
                <w:iCs/>
                <w:color w:val="746B64"/>
                <w:sz w:val="18"/>
                <w:szCs w:val="44"/>
                <w:shd w:val="clear" w:color="auto" w:fill="E5DFEC" w:themeFill="accent4" w:themeFillTint="33"/>
              </w:rPr>
              <w:t>___________________________</w:t>
            </w:r>
            <w:r w:rsidRPr="009516F6">
              <w:rPr>
                <w:rFonts w:ascii="Aptos" w:hAnsi="Aptos"/>
                <w:i/>
                <w:iCs/>
                <w:color w:val="746B64"/>
                <w:sz w:val="18"/>
                <w:szCs w:val="44"/>
                <w:shd w:val="clear" w:color="auto" w:fill="E5DFEC" w:themeFill="accent4" w:themeFillTint="33"/>
              </w:rPr>
              <w:t>_</w:t>
            </w:r>
          </w:p>
        </w:tc>
      </w:tr>
    </w:tbl>
    <w:p w14:paraId="4E41EF37" w14:textId="6CCE68CE" w:rsidR="00B067DF" w:rsidRPr="00B067DF" w:rsidRDefault="00B067DF" w:rsidP="00D30648">
      <w:pPr>
        <w:spacing w:line="240" w:lineRule="auto"/>
        <w:rPr>
          <w:sz w:val="44"/>
          <w:szCs w:val="44"/>
        </w:rPr>
      </w:pPr>
    </w:p>
    <w:sectPr w:rsidR="00B067DF" w:rsidRPr="00B067DF" w:rsidSect="00D30648">
      <w:headerReference w:type="even" r:id="rId9"/>
      <w:headerReference w:type="default" r:id="rId10"/>
      <w:footerReference w:type="even" r:id="rId11"/>
      <w:footerReference w:type="default" r:id="rId12"/>
      <w:headerReference w:type="first" r:id="rId13"/>
      <w:footerReference w:type="first" r:id="rId14"/>
      <w:pgSz w:w="12240" w:h="15840"/>
      <w:pgMar w:top="426" w:right="389" w:bottom="317" w:left="389" w:header="720" w:footer="58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DD3A1" w14:textId="77777777" w:rsidR="001F5722" w:rsidRDefault="001F5722" w:rsidP="00491636">
      <w:pPr>
        <w:spacing w:after="0" w:line="240" w:lineRule="auto"/>
      </w:pPr>
      <w:r>
        <w:separator/>
      </w:r>
    </w:p>
  </w:endnote>
  <w:endnote w:type="continuationSeparator" w:id="0">
    <w:p w14:paraId="54FC5D5F" w14:textId="77777777" w:rsidR="001F5722" w:rsidRDefault="001F5722" w:rsidP="00491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altName w:val="Aptos"/>
    <w:charset w:val="00"/>
    <w:family w:val="swiss"/>
    <w:pitch w:val="variable"/>
    <w:sig w:usb0="20000287" w:usb1="00000003" w:usb2="00000000" w:usb3="00000000" w:csb0="0000019F" w:csb1="00000000"/>
  </w:font>
  <w:font w:name="Source Sans Pro">
    <w:altName w:val="Source Sans Pro"/>
    <w:charset w:val="00"/>
    <w:family w:val="swiss"/>
    <w:pitch w:val="variable"/>
    <w:sig w:usb0="600002F7" w:usb1="02000001"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5A869" w14:textId="77777777" w:rsidR="00980828" w:rsidRDefault="0098082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2684C" w14:textId="77777777" w:rsidR="00491636" w:rsidRPr="003A7E7B" w:rsidRDefault="00491636" w:rsidP="00491636">
    <w:pPr>
      <w:pStyle w:val="Piedepgina"/>
      <w:jc w:val="center"/>
      <w:rPr>
        <w:color w:val="002060"/>
        <w:sz w:val="10"/>
        <w:szCs w:val="24"/>
        <w:lang w:val="es-MX"/>
      </w:rPr>
    </w:pPr>
    <w:r w:rsidRPr="003A7E7B">
      <w:rPr>
        <w:color w:val="002060"/>
        <w:sz w:val="10"/>
        <w:szCs w:val="24"/>
        <w:lang w:val="es-MX"/>
      </w:rPr>
      <w:t xml:space="preserve">Revisado y autorizado. </w:t>
    </w:r>
  </w:p>
  <w:p w14:paraId="5717E933" w14:textId="77777777" w:rsidR="00491636" w:rsidRPr="003A7E7B" w:rsidRDefault="00491636" w:rsidP="00491636">
    <w:pPr>
      <w:pStyle w:val="Piedepgina"/>
      <w:jc w:val="center"/>
      <w:rPr>
        <w:color w:val="002060"/>
        <w:sz w:val="10"/>
        <w:szCs w:val="24"/>
        <w:lang w:val="es-MX"/>
      </w:rPr>
    </w:pPr>
    <w:r w:rsidRPr="003A7E7B">
      <w:rPr>
        <w:color w:val="002060"/>
        <w:sz w:val="10"/>
        <w:szCs w:val="24"/>
        <w:lang w:val="es-MX"/>
      </w:rPr>
      <w:t xml:space="preserve">Comité de Ética e Investigación de la Facultad de Estomatología, </w:t>
    </w:r>
  </w:p>
  <w:p w14:paraId="4B5A2F34" w14:textId="77777777" w:rsidR="00491636" w:rsidRPr="003A7E7B" w:rsidRDefault="00491636" w:rsidP="00491636">
    <w:pPr>
      <w:pStyle w:val="Piedepgina"/>
      <w:jc w:val="center"/>
      <w:rPr>
        <w:color w:val="002060"/>
        <w:sz w:val="10"/>
        <w:szCs w:val="24"/>
        <w:lang w:val="es-MX"/>
      </w:rPr>
    </w:pPr>
    <w:r w:rsidRPr="003A7E7B">
      <w:rPr>
        <w:color w:val="002060"/>
        <w:sz w:val="10"/>
        <w:szCs w:val="24"/>
        <w:lang w:val="es-MX"/>
      </w:rPr>
      <w:t xml:space="preserve">Secretaría de Investigación y Estudios de Posgrado </w:t>
    </w:r>
  </w:p>
  <w:p w14:paraId="5DD1CA63" w14:textId="77777777" w:rsidR="00491636" w:rsidRPr="003A7E7B" w:rsidRDefault="00491636" w:rsidP="00491636">
    <w:pPr>
      <w:pStyle w:val="Piedepgina"/>
      <w:jc w:val="center"/>
      <w:rPr>
        <w:color w:val="002060"/>
        <w:sz w:val="10"/>
        <w:szCs w:val="24"/>
        <w:lang w:val="es-MX"/>
      </w:rPr>
    </w:pPr>
    <w:r w:rsidRPr="003A7E7B">
      <w:rPr>
        <w:color w:val="002060"/>
        <w:sz w:val="10"/>
        <w:szCs w:val="24"/>
        <w:lang w:val="es-MX"/>
      </w:rPr>
      <w:t>Facultad de Estomatología</w:t>
    </w:r>
  </w:p>
  <w:p w14:paraId="544E1267" w14:textId="77777777" w:rsidR="00491636" w:rsidRPr="003A7E7B" w:rsidRDefault="00491636" w:rsidP="00491636">
    <w:pPr>
      <w:pStyle w:val="Piedepgina"/>
      <w:jc w:val="center"/>
      <w:rPr>
        <w:color w:val="002060"/>
        <w:sz w:val="10"/>
        <w:szCs w:val="24"/>
        <w:lang w:val="es-MX"/>
      </w:rPr>
    </w:pPr>
    <w:r w:rsidRPr="003A7E7B">
      <w:rPr>
        <w:color w:val="002060"/>
        <w:sz w:val="10"/>
        <w:szCs w:val="24"/>
        <w:lang w:val="es-MX"/>
      </w:rPr>
      <w:t>Benemérita Universidad Autónoma de Puebla</w:t>
    </w:r>
  </w:p>
  <w:p w14:paraId="0FC7EFC5" w14:textId="1E968DA7" w:rsidR="00491636" w:rsidRDefault="00491636" w:rsidP="00491636">
    <w:pPr>
      <w:pStyle w:val="Piedepgina"/>
      <w:ind w:right="321"/>
      <w:jc w:val="right"/>
    </w:pPr>
    <w:r w:rsidRPr="007D38CF">
      <w:rPr>
        <w:rFonts w:ascii="Source Sans Pro" w:hAnsi="Source Sans Pro"/>
        <w:i/>
        <w:sz w:val="10"/>
        <w:szCs w:val="14"/>
        <w:lang w:val="es-MX"/>
      </w:rPr>
      <w:t xml:space="preserve"> </w:t>
    </w:r>
    <w:r>
      <w:rPr>
        <w:rFonts w:ascii="Times New Roman" w:eastAsia="Times New Roman" w:hAnsi="Times New Roman" w:cs="Times New Roman"/>
        <w:sz w:val="20"/>
      </w:rPr>
      <w:tab/>
      <w:t xml:space="preserve">          </w:t>
    </w:r>
    <w:r w:rsidRPr="00BE522A">
      <w:rPr>
        <w:rFonts w:ascii="Bookman Old Style" w:hAnsi="Bookman Old Style"/>
        <w:i/>
        <w:sz w:val="18"/>
        <w:szCs w:val="20"/>
      </w:rPr>
      <w:t xml:space="preserve">Página </w:t>
    </w:r>
    <w:r w:rsidRPr="00BE522A">
      <w:rPr>
        <w:rFonts w:ascii="Bookman Old Style" w:hAnsi="Bookman Old Style"/>
        <w:b/>
        <w:bCs/>
        <w:i/>
        <w:sz w:val="18"/>
        <w:szCs w:val="20"/>
      </w:rPr>
      <w:fldChar w:fldCharType="begin"/>
    </w:r>
    <w:r w:rsidRPr="00BE522A">
      <w:rPr>
        <w:rFonts w:ascii="Bookman Old Style" w:hAnsi="Bookman Old Style"/>
        <w:b/>
        <w:bCs/>
        <w:i/>
        <w:sz w:val="18"/>
        <w:szCs w:val="20"/>
      </w:rPr>
      <w:instrText>PAGE</w:instrText>
    </w:r>
    <w:r w:rsidRPr="00BE522A">
      <w:rPr>
        <w:rFonts w:ascii="Bookman Old Style" w:hAnsi="Bookman Old Style"/>
        <w:b/>
        <w:bCs/>
        <w:i/>
        <w:sz w:val="18"/>
        <w:szCs w:val="20"/>
      </w:rPr>
      <w:fldChar w:fldCharType="separate"/>
    </w:r>
    <w:r>
      <w:rPr>
        <w:rFonts w:ascii="Bookman Old Style" w:hAnsi="Bookman Old Style"/>
        <w:b/>
        <w:bCs/>
        <w:i/>
        <w:sz w:val="18"/>
        <w:szCs w:val="20"/>
      </w:rPr>
      <w:t>1</w:t>
    </w:r>
    <w:r w:rsidRPr="00BE522A">
      <w:rPr>
        <w:rFonts w:ascii="Bookman Old Style" w:hAnsi="Bookman Old Style"/>
        <w:b/>
        <w:bCs/>
        <w:i/>
        <w:sz w:val="18"/>
        <w:szCs w:val="20"/>
      </w:rPr>
      <w:fldChar w:fldCharType="end"/>
    </w:r>
    <w:r w:rsidRPr="00BE522A">
      <w:rPr>
        <w:rFonts w:ascii="Bookman Old Style" w:hAnsi="Bookman Old Style"/>
        <w:i/>
        <w:sz w:val="18"/>
        <w:szCs w:val="20"/>
      </w:rPr>
      <w:t xml:space="preserve"> de </w:t>
    </w:r>
    <w:r w:rsidRPr="00BE522A">
      <w:rPr>
        <w:rFonts w:ascii="Bookman Old Style" w:hAnsi="Bookman Old Style"/>
        <w:b/>
        <w:bCs/>
        <w:i/>
        <w:sz w:val="18"/>
        <w:szCs w:val="20"/>
      </w:rPr>
      <w:fldChar w:fldCharType="begin"/>
    </w:r>
    <w:r w:rsidRPr="00BE522A">
      <w:rPr>
        <w:rFonts w:ascii="Bookman Old Style" w:hAnsi="Bookman Old Style"/>
        <w:b/>
        <w:bCs/>
        <w:i/>
        <w:sz w:val="18"/>
        <w:szCs w:val="20"/>
      </w:rPr>
      <w:instrText>NUMPAGES</w:instrText>
    </w:r>
    <w:r w:rsidRPr="00BE522A">
      <w:rPr>
        <w:rFonts w:ascii="Bookman Old Style" w:hAnsi="Bookman Old Style"/>
        <w:b/>
        <w:bCs/>
        <w:i/>
        <w:sz w:val="18"/>
        <w:szCs w:val="20"/>
      </w:rPr>
      <w:fldChar w:fldCharType="separate"/>
    </w:r>
    <w:r>
      <w:rPr>
        <w:rFonts w:ascii="Bookman Old Style" w:hAnsi="Bookman Old Style"/>
        <w:b/>
        <w:bCs/>
        <w:i/>
        <w:sz w:val="18"/>
        <w:szCs w:val="20"/>
      </w:rPr>
      <w:t>1</w:t>
    </w:r>
    <w:r w:rsidRPr="00BE522A">
      <w:rPr>
        <w:rFonts w:ascii="Bookman Old Style" w:hAnsi="Bookman Old Style"/>
        <w:b/>
        <w:bCs/>
        <w:i/>
        <w:sz w:val="18"/>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2D64E" w14:textId="77777777" w:rsidR="00980828" w:rsidRDefault="0098082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ABC3E" w14:textId="77777777" w:rsidR="001F5722" w:rsidRDefault="001F5722" w:rsidP="00491636">
      <w:pPr>
        <w:spacing w:after="0" w:line="240" w:lineRule="auto"/>
      </w:pPr>
      <w:r>
        <w:separator/>
      </w:r>
    </w:p>
  </w:footnote>
  <w:footnote w:type="continuationSeparator" w:id="0">
    <w:p w14:paraId="0944AE72" w14:textId="77777777" w:rsidR="001F5722" w:rsidRDefault="001F5722" w:rsidP="004916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D1C45" w14:textId="77777777" w:rsidR="00980828" w:rsidRDefault="0098082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2ED26" w14:textId="77777777" w:rsidR="00980828" w:rsidRDefault="00980828">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B0D09" w14:textId="77777777" w:rsidR="00980828" w:rsidRDefault="0098082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829979917">
    <w:abstractNumId w:val="8"/>
  </w:num>
  <w:num w:numId="2" w16cid:durableId="1979335416">
    <w:abstractNumId w:val="6"/>
  </w:num>
  <w:num w:numId="3" w16cid:durableId="845755100">
    <w:abstractNumId w:val="5"/>
  </w:num>
  <w:num w:numId="4" w16cid:durableId="666984988">
    <w:abstractNumId w:val="4"/>
  </w:num>
  <w:num w:numId="5" w16cid:durableId="2030987308">
    <w:abstractNumId w:val="7"/>
  </w:num>
  <w:num w:numId="6" w16cid:durableId="1058939519">
    <w:abstractNumId w:val="3"/>
  </w:num>
  <w:num w:numId="7" w16cid:durableId="1734815725">
    <w:abstractNumId w:val="2"/>
  </w:num>
  <w:num w:numId="8" w16cid:durableId="1182284102">
    <w:abstractNumId w:val="1"/>
  </w:num>
  <w:num w:numId="9" w16cid:durableId="1040862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7871"/>
    <w:rsid w:val="00111903"/>
    <w:rsid w:val="0015074B"/>
    <w:rsid w:val="00157D42"/>
    <w:rsid w:val="001A08B6"/>
    <w:rsid w:val="001B571C"/>
    <w:rsid w:val="001D03C7"/>
    <w:rsid w:val="001F5722"/>
    <w:rsid w:val="0029639D"/>
    <w:rsid w:val="00326F90"/>
    <w:rsid w:val="00380F1E"/>
    <w:rsid w:val="00467E83"/>
    <w:rsid w:val="0047592E"/>
    <w:rsid w:val="00491636"/>
    <w:rsid w:val="004A62A4"/>
    <w:rsid w:val="004C27F7"/>
    <w:rsid w:val="004D4EFA"/>
    <w:rsid w:val="00602ED3"/>
    <w:rsid w:val="006432FB"/>
    <w:rsid w:val="00653C64"/>
    <w:rsid w:val="006B65D3"/>
    <w:rsid w:val="006B6CC7"/>
    <w:rsid w:val="006D35BC"/>
    <w:rsid w:val="00724313"/>
    <w:rsid w:val="0076356B"/>
    <w:rsid w:val="0077124A"/>
    <w:rsid w:val="007A1AC4"/>
    <w:rsid w:val="008327EE"/>
    <w:rsid w:val="00836096"/>
    <w:rsid w:val="00847EB3"/>
    <w:rsid w:val="008616C6"/>
    <w:rsid w:val="00865801"/>
    <w:rsid w:val="008A2634"/>
    <w:rsid w:val="008D0345"/>
    <w:rsid w:val="008D2A9F"/>
    <w:rsid w:val="008E34DE"/>
    <w:rsid w:val="009238CF"/>
    <w:rsid w:val="0094014D"/>
    <w:rsid w:val="009516F6"/>
    <w:rsid w:val="00980828"/>
    <w:rsid w:val="009A7B0E"/>
    <w:rsid w:val="009E1304"/>
    <w:rsid w:val="009E1D0B"/>
    <w:rsid w:val="00AA1D8D"/>
    <w:rsid w:val="00AC6ECE"/>
    <w:rsid w:val="00B067DF"/>
    <w:rsid w:val="00B47730"/>
    <w:rsid w:val="00B90079"/>
    <w:rsid w:val="00C50A43"/>
    <w:rsid w:val="00C619FF"/>
    <w:rsid w:val="00C76677"/>
    <w:rsid w:val="00CB0664"/>
    <w:rsid w:val="00CC57F0"/>
    <w:rsid w:val="00D30648"/>
    <w:rsid w:val="00DA2E15"/>
    <w:rsid w:val="00DB0E83"/>
    <w:rsid w:val="00DB269C"/>
    <w:rsid w:val="00DC6AD5"/>
    <w:rsid w:val="00E35E23"/>
    <w:rsid w:val="00E36082"/>
    <w:rsid w:val="00EA61CA"/>
    <w:rsid w:val="00EB7E1F"/>
    <w:rsid w:val="00ED00E3"/>
    <w:rsid w:val="00ED1CD1"/>
    <w:rsid w:val="00ED233D"/>
    <w:rsid w:val="00ED291A"/>
    <w:rsid w:val="00F1346D"/>
    <w:rsid w:val="00FC4C6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062061"/>
  <w14:defaultImageDpi w14:val="300"/>
  <w15:docId w15:val="{B6B65C96-220F-4032-A5E2-A4EEA70A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basedOn w:val="Fuentedeprrafopredeter"/>
    <w:uiPriority w:val="99"/>
    <w:unhideWhenUsed/>
    <w:rsid w:val="006B6CC7"/>
    <w:rPr>
      <w:color w:val="0000FF" w:themeColor="hyperlink"/>
      <w:u w:val="single"/>
    </w:rPr>
  </w:style>
  <w:style w:type="character" w:styleId="Mencinsinresolver">
    <w:name w:val="Unresolved Mention"/>
    <w:basedOn w:val="Fuentedeprrafopredeter"/>
    <w:uiPriority w:val="99"/>
    <w:semiHidden/>
    <w:unhideWhenUsed/>
    <w:rsid w:val="006B6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p.mx/insp-cei/guia-evaluacion-aspectos-eticos.htm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568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Yaneth</cp:lastModifiedBy>
  <cp:revision>64</cp:revision>
  <dcterms:created xsi:type="dcterms:W3CDTF">2013-12-23T23:15:00Z</dcterms:created>
  <dcterms:modified xsi:type="dcterms:W3CDTF">2026-10-12T13:41:00Z</dcterms:modified>
  <cp:category/>
</cp:coreProperties>
</file>